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11FD" w14:textId="77777777" w:rsidR="006675EC" w:rsidRDefault="00BA4D9F" w:rsidP="00681EAE">
      <w:pPr>
        <w:spacing w:after="0" w:line="480" w:lineRule="auto"/>
        <w:contextualSpacing/>
        <w:rPr>
          <w:rFonts w:ascii="Garamond" w:hAnsi="Garamond"/>
          <w:sz w:val="24"/>
          <w:szCs w:val="24"/>
        </w:rPr>
      </w:pPr>
      <w:r>
        <w:rPr>
          <w:rFonts w:ascii="Garamond" w:hAnsi="Garamond"/>
          <w:sz w:val="24"/>
          <w:szCs w:val="24"/>
        </w:rPr>
        <w:t>Randy Brooks</w:t>
      </w:r>
    </w:p>
    <w:p w14:paraId="4F32FF23" w14:textId="77777777" w:rsidR="00BA4D9F" w:rsidRDefault="00BA4D9F" w:rsidP="00681EAE">
      <w:pPr>
        <w:spacing w:after="0" w:line="480" w:lineRule="auto"/>
        <w:contextualSpacing/>
        <w:rPr>
          <w:rFonts w:ascii="Garamond" w:hAnsi="Garamond"/>
          <w:sz w:val="24"/>
          <w:szCs w:val="24"/>
        </w:rPr>
      </w:pPr>
      <w:r>
        <w:rPr>
          <w:rFonts w:ascii="Garamond" w:hAnsi="Garamond"/>
          <w:sz w:val="24"/>
          <w:szCs w:val="24"/>
        </w:rPr>
        <w:t>Mrs. Sherrye Tillman</w:t>
      </w:r>
    </w:p>
    <w:p w14:paraId="7272AEAA" w14:textId="77777777" w:rsidR="00BA4D9F" w:rsidRDefault="00BA4D9F" w:rsidP="00681EAE">
      <w:pPr>
        <w:spacing w:after="0" w:line="480" w:lineRule="auto"/>
        <w:contextualSpacing/>
        <w:rPr>
          <w:rFonts w:ascii="Garamond" w:hAnsi="Garamond"/>
          <w:sz w:val="24"/>
          <w:szCs w:val="24"/>
        </w:rPr>
      </w:pPr>
      <w:r>
        <w:rPr>
          <w:rFonts w:ascii="Garamond" w:hAnsi="Garamond"/>
          <w:sz w:val="24"/>
          <w:szCs w:val="24"/>
        </w:rPr>
        <w:t xml:space="preserve">American Literature </w:t>
      </w:r>
    </w:p>
    <w:p w14:paraId="34A39E81" w14:textId="77777777" w:rsidR="00BA4D9F" w:rsidRDefault="00BA4D9F" w:rsidP="00681EAE">
      <w:pPr>
        <w:spacing w:after="0" w:line="480" w:lineRule="auto"/>
        <w:contextualSpacing/>
        <w:rPr>
          <w:rFonts w:ascii="Garamond" w:hAnsi="Garamond"/>
          <w:sz w:val="24"/>
          <w:szCs w:val="24"/>
        </w:rPr>
      </w:pPr>
      <w:r>
        <w:rPr>
          <w:rFonts w:ascii="Garamond" w:hAnsi="Garamond"/>
          <w:sz w:val="24"/>
          <w:szCs w:val="24"/>
        </w:rPr>
        <w:t>11 November 2019</w:t>
      </w:r>
      <w:bookmarkStart w:id="0" w:name="_GoBack"/>
      <w:bookmarkEnd w:id="0"/>
    </w:p>
    <w:p w14:paraId="04048053" w14:textId="77777777" w:rsidR="00BA4D9F" w:rsidRDefault="00BA4D9F" w:rsidP="00681EAE">
      <w:pPr>
        <w:spacing w:after="0" w:line="480" w:lineRule="auto"/>
        <w:contextualSpacing/>
        <w:jc w:val="center"/>
        <w:rPr>
          <w:rFonts w:ascii="Garamond" w:hAnsi="Garamond"/>
          <w:sz w:val="24"/>
          <w:szCs w:val="24"/>
        </w:rPr>
      </w:pPr>
      <w:r>
        <w:rPr>
          <w:rFonts w:ascii="Garamond" w:hAnsi="Garamond"/>
          <w:sz w:val="24"/>
          <w:szCs w:val="24"/>
        </w:rPr>
        <w:t>Teaching or Teaching to The Test?</w:t>
      </w:r>
    </w:p>
    <w:p w14:paraId="3BBBB23D" w14:textId="77777777" w:rsidR="00BA4D9F" w:rsidRPr="00BA4D9F" w:rsidRDefault="00BA4D9F" w:rsidP="00681EAE">
      <w:pPr>
        <w:pStyle w:val="ListParagraph"/>
        <w:numPr>
          <w:ilvl w:val="0"/>
          <w:numId w:val="1"/>
        </w:numPr>
        <w:spacing w:after="0" w:line="480" w:lineRule="auto"/>
        <w:rPr>
          <w:rFonts w:ascii="Garamond" w:hAnsi="Garamond"/>
          <w:sz w:val="24"/>
          <w:szCs w:val="24"/>
        </w:rPr>
      </w:pPr>
      <w:r>
        <w:rPr>
          <w:rFonts w:ascii="Garamond" w:hAnsi="Garamond"/>
          <w:sz w:val="24"/>
          <w:szCs w:val="24"/>
        </w:rPr>
        <w:t>The Profession</w:t>
      </w:r>
    </w:p>
    <w:p w14:paraId="2AB1AFF1" w14:textId="02535DA7" w:rsidR="0048334C" w:rsidRDefault="0048334C" w:rsidP="00681EAE">
      <w:pPr>
        <w:spacing w:after="0" w:line="480" w:lineRule="auto"/>
        <w:ind w:firstLine="720"/>
        <w:contextualSpacing/>
        <w:rPr>
          <w:rFonts w:ascii="Garamond" w:hAnsi="Garamond"/>
          <w:sz w:val="24"/>
          <w:szCs w:val="24"/>
        </w:rPr>
      </w:pPr>
      <w:r>
        <w:rPr>
          <w:rFonts w:ascii="Garamond" w:hAnsi="Garamond"/>
          <w:sz w:val="24"/>
          <w:szCs w:val="24"/>
        </w:rPr>
        <w:t>Teaching is an honor</w:t>
      </w:r>
      <w:r w:rsidR="000F67C7">
        <w:rPr>
          <w:rFonts w:ascii="Garamond" w:hAnsi="Garamond"/>
          <w:sz w:val="24"/>
          <w:szCs w:val="24"/>
        </w:rPr>
        <w:t>able</w:t>
      </w:r>
      <w:r>
        <w:rPr>
          <w:rFonts w:ascii="Garamond" w:hAnsi="Garamond"/>
          <w:sz w:val="24"/>
          <w:szCs w:val="24"/>
        </w:rPr>
        <w:t xml:space="preserve"> </w:t>
      </w:r>
      <w:r w:rsidR="000F67C7">
        <w:rPr>
          <w:rFonts w:ascii="Garamond" w:hAnsi="Garamond"/>
          <w:sz w:val="24"/>
          <w:szCs w:val="24"/>
        </w:rPr>
        <w:t>profession that many college graduates choose</w:t>
      </w:r>
      <w:r w:rsidR="00BA4D9F">
        <w:rPr>
          <w:rFonts w:ascii="Garamond" w:hAnsi="Garamond"/>
          <w:sz w:val="24"/>
          <w:szCs w:val="24"/>
        </w:rPr>
        <w:t>.  In most states, teachers are required to have a four-year degree</w:t>
      </w:r>
      <w:r w:rsidR="007C058E">
        <w:rPr>
          <w:rFonts w:ascii="Garamond" w:hAnsi="Garamond"/>
          <w:sz w:val="24"/>
          <w:szCs w:val="24"/>
        </w:rPr>
        <w:t xml:space="preserve"> at minimum</w:t>
      </w:r>
      <w:r w:rsidR="00BA4D9F">
        <w:rPr>
          <w:rFonts w:ascii="Garamond" w:hAnsi="Garamond"/>
          <w:sz w:val="24"/>
          <w:szCs w:val="24"/>
        </w:rPr>
        <w:t xml:space="preserve">.  This degree is called a </w:t>
      </w:r>
      <w:proofErr w:type="gramStart"/>
      <w:r w:rsidR="00BA4D9F">
        <w:rPr>
          <w:rFonts w:ascii="Garamond" w:hAnsi="Garamond"/>
          <w:sz w:val="24"/>
          <w:szCs w:val="24"/>
        </w:rPr>
        <w:t>Bachelor’s Degree</w:t>
      </w:r>
      <w:proofErr w:type="gramEnd"/>
      <w:r w:rsidR="00BA4D9F">
        <w:rPr>
          <w:rFonts w:ascii="Garamond" w:hAnsi="Garamond"/>
          <w:sz w:val="24"/>
          <w:szCs w:val="24"/>
        </w:rPr>
        <w:t xml:space="preserve">.  Elementary educators get a B.A. in Elementary Education and may have to take a test.  Secondary </w:t>
      </w:r>
      <w:r w:rsidR="007C058E">
        <w:rPr>
          <w:rFonts w:ascii="Garamond" w:hAnsi="Garamond"/>
          <w:sz w:val="24"/>
          <w:szCs w:val="24"/>
        </w:rPr>
        <w:t>e</w:t>
      </w:r>
      <w:r w:rsidR="00BA4D9F">
        <w:rPr>
          <w:rFonts w:ascii="Garamond" w:hAnsi="Garamond"/>
          <w:sz w:val="24"/>
          <w:szCs w:val="24"/>
        </w:rPr>
        <w:t xml:space="preserve">ducators must earn a </w:t>
      </w:r>
      <w:proofErr w:type="gramStart"/>
      <w:r w:rsidR="00BA4D9F">
        <w:rPr>
          <w:rFonts w:ascii="Garamond" w:hAnsi="Garamond"/>
          <w:sz w:val="24"/>
          <w:szCs w:val="24"/>
        </w:rPr>
        <w:t>Bachelor’s Degree</w:t>
      </w:r>
      <w:proofErr w:type="gramEnd"/>
      <w:r w:rsidR="00BA4D9F">
        <w:rPr>
          <w:rFonts w:ascii="Garamond" w:hAnsi="Garamond"/>
          <w:sz w:val="24"/>
          <w:szCs w:val="24"/>
        </w:rPr>
        <w:t xml:space="preserve"> in their content area, the subject they would like to teach, and then take several additional courses.  These courses usually include Adolescent Psychology, Teaching Reading in the Content Area and Teaching Special Populations.  A teacher’s starting salary can range from </w:t>
      </w:r>
      <w:r>
        <w:rPr>
          <w:rFonts w:ascii="Garamond" w:hAnsi="Garamond"/>
          <w:sz w:val="24"/>
          <w:szCs w:val="24"/>
        </w:rPr>
        <w:t>$</w:t>
      </w:r>
      <w:r w:rsidR="00BA4D9F">
        <w:rPr>
          <w:rFonts w:ascii="Garamond" w:hAnsi="Garamond"/>
          <w:sz w:val="24"/>
          <w:szCs w:val="24"/>
        </w:rPr>
        <w:t xml:space="preserve">31,418 </w:t>
      </w:r>
      <w:r>
        <w:rPr>
          <w:rFonts w:ascii="Garamond" w:hAnsi="Garamond"/>
          <w:sz w:val="24"/>
          <w:szCs w:val="24"/>
        </w:rPr>
        <w:t xml:space="preserve">annually in Montana to $51,443 in New Jersey </w:t>
      </w:r>
      <w:sdt>
        <w:sdtPr>
          <w:rPr>
            <w:rFonts w:ascii="Garamond" w:hAnsi="Garamond"/>
            <w:sz w:val="24"/>
            <w:szCs w:val="24"/>
          </w:rPr>
          <w:id w:val="109560651"/>
          <w:citation/>
        </w:sdtPr>
        <w:sdtEndPr/>
        <w:sdtContent>
          <w:r>
            <w:rPr>
              <w:rFonts w:ascii="Garamond" w:hAnsi="Garamond"/>
              <w:sz w:val="24"/>
              <w:szCs w:val="24"/>
            </w:rPr>
            <w:fldChar w:fldCharType="begin"/>
          </w:r>
          <w:r>
            <w:rPr>
              <w:rFonts w:ascii="Garamond" w:hAnsi="Garamond"/>
              <w:sz w:val="24"/>
              <w:szCs w:val="24"/>
            </w:rPr>
            <w:instrText xml:space="preserve"> CITATION Nat19 \l 1033 </w:instrText>
          </w:r>
          <w:r>
            <w:rPr>
              <w:rFonts w:ascii="Garamond" w:hAnsi="Garamond"/>
              <w:sz w:val="24"/>
              <w:szCs w:val="24"/>
            </w:rPr>
            <w:fldChar w:fldCharType="separate"/>
          </w:r>
          <w:r w:rsidRPr="0048334C">
            <w:rPr>
              <w:rFonts w:ascii="Garamond" w:hAnsi="Garamond"/>
              <w:noProof/>
              <w:sz w:val="24"/>
              <w:szCs w:val="24"/>
            </w:rPr>
            <w:t>(National Eduation Association)</w:t>
          </w:r>
          <w:r>
            <w:rPr>
              <w:rFonts w:ascii="Garamond" w:hAnsi="Garamond"/>
              <w:sz w:val="24"/>
              <w:szCs w:val="24"/>
            </w:rPr>
            <w:fldChar w:fldCharType="end"/>
          </w:r>
        </w:sdtContent>
      </w:sdt>
      <w:r>
        <w:rPr>
          <w:rFonts w:ascii="Garamond" w:hAnsi="Garamond"/>
          <w:sz w:val="24"/>
          <w:szCs w:val="24"/>
        </w:rPr>
        <w:t>.</w:t>
      </w:r>
    </w:p>
    <w:p w14:paraId="7DB78BF6" w14:textId="60C1A150" w:rsidR="0048334C" w:rsidRDefault="0048334C" w:rsidP="00681EAE">
      <w:pPr>
        <w:spacing w:after="0" w:line="480" w:lineRule="auto"/>
        <w:ind w:firstLine="720"/>
        <w:contextualSpacing/>
        <w:rPr>
          <w:rFonts w:ascii="Garamond" w:hAnsi="Garamond"/>
          <w:sz w:val="24"/>
          <w:szCs w:val="24"/>
        </w:rPr>
      </w:pPr>
      <w:r>
        <w:rPr>
          <w:rFonts w:ascii="Garamond" w:hAnsi="Garamond"/>
          <w:sz w:val="24"/>
          <w:szCs w:val="24"/>
        </w:rPr>
        <w:t>Teachers are responsible for educa</w:t>
      </w:r>
      <w:r w:rsidR="000F67C7">
        <w:rPr>
          <w:rFonts w:ascii="Garamond" w:hAnsi="Garamond"/>
          <w:sz w:val="24"/>
          <w:szCs w:val="24"/>
        </w:rPr>
        <w:t>ting the nation’s you</w:t>
      </w:r>
      <w:r w:rsidR="007C058E">
        <w:rPr>
          <w:rFonts w:ascii="Garamond" w:hAnsi="Garamond"/>
          <w:sz w:val="24"/>
          <w:szCs w:val="24"/>
        </w:rPr>
        <w:t>th</w:t>
      </w:r>
      <w:r w:rsidR="000F67C7">
        <w:rPr>
          <w:rFonts w:ascii="Garamond" w:hAnsi="Garamond"/>
          <w:sz w:val="24"/>
          <w:szCs w:val="24"/>
        </w:rPr>
        <w:t>.  They design curriculum and then plan lessons to deliver to students.  These lessons must be engaging and connect to the real world.  After teachers deliver instruction, they must assess the students to ensure that they</w:t>
      </w:r>
      <w:r w:rsidR="007C058E">
        <w:rPr>
          <w:rFonts w:ascii="Garamond" w:hAnsi="Garamond"/>
          <w:sz w:val="24"/>
          <w:szCs w:val="24"/>
        </w:rPr>
        <w:t xml:space="preserve"> ha</w:t>
      </w:r>
      <w:r w:rsidR="000F67C7">
        <w:rPr>
          <w:rFonts w:ascii="Garamond" w:hAnsi="Garamond"/>
          <w:sz w:val="24"/>
          <w:szCs w:val="24"/>
        </w:rPr>
        <w:t>ve mastered the skill.  If students do not master the skill, the teacher must re</w:t>
      </w:r>
      <w:r w:rsidR="007C058E">
        <w:rPr>
          <w:rFonts w:ascii="Garamond" w:hAnsi="Garamond"/>
          <w:sz w:val="24"/>
          <w:szCs w:val="24"/>
        </w:rPr>
        <w:t>mediate</w:t>
      </w:r>
      <w:r w:rsidR="000F67C7">
        <w:rPr>
          <w:rFonts w:ascii="Garamond" w:hAnsi="Garamond"/>
          <w:sz w:val="24"/>
          <w:szCs w:val="24"/>
        </w:rPr>
        <w:t xml:space="preserve"> instruction.  While instruction is very important, </w:t>
      </w:r>
      <w:r w:rsidR="004842DB">
        <w:rPr>
          <w:rFonts w:ascii="Garamond" w:hAnsi="Garamond"/>
          <w:sz w:val="24"/>
          <w:szCs w:val="24"/>
        </w:rPr>
        <w:t xml:space="preserve">classroom management is also a very important </w:t>
      </w:r>
      <w:r w:rsidR="00A31FC2">
        <w:rPr>
          <w:rFonts w:ascii="Garamond" w:hAnsi="Garamond"/>
          <w:sz w:val="24"/>
          <w:szCs w:val="24"/>
        </w:rPr>
        <w:t xml:space="preserve">component of teaching.  Teachers must make sure there </w:t>
      </w:r>
      <w:r w:rsidR="00007D68">
        <w:rPr>
          <w:rFonts w:ascii="Garamond" w:hAnsi="Garamond"/>
          <w:sz w:val="24"/>
          <w:szCs w:val="24"/>
        </w:rPr>
        <w:t>the classroom is orderly and positive.  Students must have a safe place to make mistakes</w:t>
      </w:r>
      <w:r w:rsidR="007E5CC1">
        <w:rPr>
          <w:rFonts w:ascii="Garamond" w:hAnsi="Garamond"/>
          <w:sz w:val="24"/>
          <w:szCs w:val="24"/>
        </w:rPr>
        <w:t xml:space="preserve">, express themselves, </w:t>
      </w:r>
      <w:r w:rsidR="00FA379A">
        <w:rPr>
          <w:rFonts w:ascii="Garamond" w:hAnsi="Garamond"/>
          <w:sz w:val="24"/>
          <w:szCs w:val="24"/>
        </w:rPr>
        <w:t xml:space="preserve">and </w:t>
      </w:r>
      <w:r w:rsidR="007E5CC1">
        <w:rPr>
          <w:rFonts w:ascii="Garamond" w:hAnsi="Garamond"/>
          <w:sz w:val="24"/>
          <w:szCs w:val="24"/>
        </w:rPr>
        <w:t>collaborate with peers.</w:t>
      </w:r>
      <w:r w:rsidR="00FA379A">
        <w:rPr>
          <w:rFonts w:ascii="Garamond" w:hAnsi="Garamond"/>
          <w:sz w:val="24"/>
          <w:szCs w:val="24"/>
        </w:rPr>
        <w:t xml:space="preserve">  T</w:t>
      </w:r>
      <w:r w:rsidR="00A20A7E">
        <w:rPr>
          <w:rFonts w:ascii="Garamond" w:hAnsi="Garamond"/>
          <w:sz w:val="24"/>
          <w:szCs w:val="24"/>
        </w:rPr>
        <w:t>he teacher is the</w:t>
      </w:r>
      <w:r w:rsidR="007C11B3">
        <w:rPr>
          <w:rFonts w:ascii="Garamond" w:hAnsi="Garamond"/>
          <w:sz w:val="24"/>
          <w:szCs w:val="24"/>
        </w:rPr>
        <w:t xml:space="preserve"> facilitator in the classroom which should be a world of discovery and innovation.</w:t>
      </w:r>
      <w:r w:rsidR="007E5CC1">
        <w:rPr>
          <w:rFonts w:ascii="Garamond" w:hAnsi="Garamond"/>
          <w:sz w:val="24"/>
          <w:szCs w:val="24"/>
        </w:rPr>
        <w:t xml:space="preserve">  </w:t>
      </w:r>
      <w:r w:rsidR="000F67C7">
        <w:rPr>
          <w:rFonts w:ascii="Garamond" w:hAnsi="Garamond"/>
          <w:sz w:val="24"/>
          <w:szCs w:val="24"/>
        </w:rPr>
        <w:t xml:space="preserve">   </w:t>
      </w:r>
    </w:p>
    <w:p w14:paraId="5B39A3C2" w14:textId="22417A4C" w:rsidR="00930270" w:rsidRDefault="0048334C" w:rsidP="00681EAE">
      <w:pPr>
        <w:spacing w:after="0" w:line="480" w:lineRule="auto"/>
        <w:ind w:firstLine="720"/>
        <w:contextualSpacing/>
        <w:rPr>
          <w:rFonts w:ascii="Garamond" w:hAnsi="Garamond"/>
          <w:sz w:val="24"/>
          <w:szCs w:val="24"/>
        </w:rPr>
      </w:pPr>
      <w:r>
        <w:rPr>
          <w:rFonts w:ascii="Garamond" w:hAnsi="Garamond"/>
          <w:sz w:val="24"/>
          <w:szCs w:val="24"/>
        </w:rPr>
        <w:t>I chose to become a teacher because I love learning.</w:t>
      </w:r>
      <w:r w:rsidR="0085570B">
        <w:rPr>
          <w:rFonts w:ascii="Garamond" w:hAnsi="Garamond"/>
          <w:sz w:val="24"/>
          <w:szCs w:val="24"/>
        </w:rPr>
        <w:t xml:space="preserve">  This love for learning started out of a need to have a safe place because I had problems at home.   School was a place where adults cared </w:t>
      </w:r>
      <w:r w:rsidR="0085570B">
        <w:rPr>
          <w:rFonts w:ascii="Garamond" w:hAnsi="Garamond"/>
          <w:sz w:val="24"/>
          <w:szCs w:val="24"/>
        </w:rPr>
        <w:lastRenderedPageBreak/>
        <w:t xml:space="preserve">about me and so I hung onto their every word.  As the </w:t>
      </w:r>
      <w:r w:rsidR="003102E2">
        <w:rPr>
          <w:rFonts w:ascii="Garamond" w:hAnsi="Garamond"/>
          <w:sz w:val="24"/>
          <w:szCs w:val="24"/>
        </w:rPr>
        <w:t>e</w:t>
      </w:r>
      <w:r w:rsidR="0085570B">
        <w:rPr>
          <w:rFonts w:ascii="Garamond" w:hAnsi="Garamond"/>
          <w:sz w:val="24"/>
          <w:szCs w:val="24"/>
        </w:rPr>
        <w:t>ldest</w:t>
      </w:r>
      <w:r w:rsidR="003102E2">
        <w:rPr>
          <w:rFonts w:ascii="Garamond" w:hAnsi="Garamond"/>
          <w:sz w:val="24"/>
          <w:szCs w:val="24"/>
        </w:rPr>
        <w:t xml:space="preserve"> child in my household</w:t>
      </w:r>
      <w:r w:rsidR="0085570B">
        <w:rPr>
          <w:rFonts w:ascii="Garamond" w:hAnsi="Garamond"/>
          <w:sz w:val="24"/>
          <w:szCs w:val="24"/>
        </w:rPr>
        <w:t xml:space="preserve">, I would try to reteach lessons to my sisters using the wall as my chalkboard at home.  </w:t>
      </w:r>
      <w:r w:rsidR="003102E2">
        <w:rPr>
          <w:rFonts w:ascii="Garamond" w:hAnsi="Garamond"/>
          <w:sz w:val="24"/>
          <w:szCs w:val="24"/>
        </w:rPr>
        <w:t xml:space="preserve">I would even drink hot water out of a mug, pretending it was coffee.  I tried to emulate everything I saw teachers do </w:t>
      </w:r>
      <w:r w:rsidR="00F379F2">
        <w:rPr>
          <w:rFonts w:ascii="Garamond" w:hAnsi="Garamond"/>
          <w:sz w:val="24"/>
          <w:szCs w:val="24"/>
        </w:rPr>
        <w:t xml:space="preserve">and </w:t>
      </w:r>
      <w:r w:rsidR="0085570B">
        <w:rPr>
          <w:rFonts w:ascii="Garamond" w:hAnsi="Garamond"/>
          <w:sz w:val="24"/>
          <w:szCs w:val="24"/>
        </w:rPr>
        <w:t>could</w:t>
      </w:r>
      <w:r w:rsidR="002726AB">
        <w:rPr>
          <w:rFonts w:ascii="Garamond" w:hAnsi="Garamond"/>
          <w:sz w:val="24"/>
          <w:szCs w:val="24"/>
        </w:rPr>
        <w:t xml:space="preserve"> not </w:t>
      </w:r>
      <w:r w:rsidR="0085570B">
        <w:rPr>
          <w:rFonts w:ascii="Garamond" w:hAnsi="Garamond"/>
          <w:sz w:val="24"/>
          <w:szCs w:val="24"/>
        </w:rPr>
        <w:t xml:space="preserve">imagine doing anything else, even from a young age.  </w:t>
      </w:r>
      <w:r w:rsidR="003261BD">
        <w:rPr>
          <w:rFonts w:ascii="Garamond" w:hAnsi="Garamond"/>
          <w:sz w:val="24"/>
          <w:szCs w:val="24"/>
        </w:rPr>
        <w:t xml:space="preserve">Sure, I fantasized about being a pop star but since I couldn’t sing or dance, that seemed an unlikely endeavor.  </w:t>
      </w:r>
      <w:r w:rsidR="003102E2">
        <w:rPr>
          <w:rFonts w:ascii="Garamond" w:hAnsi="Garamond"/>
          <w:sz w:val="24"/>
          <w:szCs w:val="24"/>
        </w:rPr>
        <w:t>I spend a lot of time with my teachers, even now</w:t>
      </w:r>
      <w:r w:rsidR="00F379F2">
        <w:rPr>
          <w:rFonts w:ascii="Garamond" w:hAnsi="Garamond"/>
          <w:sz w:val="24"/>
          <w:szCs w:val="24"/>
        </w:rPr>
        <w:t xml:space="preserve"> as a teenager</w:t>
      </w:r>
      <w:r w:rsidR="003102E2">
        <w:rPr>
          <w:rFonts w:ascii="Garamond" w:hAnsi="Garamond"/>
          <w:sz w:val="24"/>
          <w:szCs w:val="24"/>
        </w:rPr>
        <w:t>, learning and growing from them.</w:t>
      </w:r>
    </w:p>
    <w:p w14:paraId="357D47A9" w14:textId="01501D48" w:rsidR="00FE11FA" w:rsidRDefault="00930270" w:rsidP="00681EAE">
      <w:pPr>
        <w:spacing w:after="0" w:line="480" w:lineRule="auto"/>
        <w:ind w:firstLine="720"/>
        <w:contextualSpacing/>
        <w:rPr>
          <w:rFonts w:ascii="Garamond" w:hAnsi="Garamond"/>
          <w:sz w:val="24"/>
          <w:szCs w:val="24"/>
        </w:rPr>
      </w:pPr>
      <w:r>
        <w:rPr>
          <w:rFonts w:ascii="Garamond" w:hAnsi="Garamond"/>
          <w:sz w:val="24"/>
          <w:szCs w:val="24"/>
        </w:rPr>
        <w:t xml:space="preserve">In order to become a teacher, I must first graduate high school.  I have a 3.4 GPA which is high enough to get into a competitive college but not high enough to get into their honor’s program, which would pay for tuition, room and board, food and books.  </w:t>
      </w:r>
      <w:r w:rsidR="000B5D6F">
        <w:rPr>
          <w:rFonts w:ascii="Garamond" w:hAnsi="Garamond"/>
          <w:sz w:val="24"/>
          <w:szCs w:val="24"/>
        </w:rPr>
        <w:t xml:space="preserve">Because of my GPA and my </w:t>
      </w:r>
      <w:r w:rsidR="003E09AB">
        <w:rPr>
          <w:rFonts w:ascii="Garamond" w:hAnsi="Garamond"/>
          <w:sz w:val="24"/>
          <w:szCs w:val="24"/>
        </w:rPr>
        <w:t>1320</w:t>
      </w:r>
      <w:r w:rsidR="000B5D6F">
        <w:rPr>
          <w:rFonts w:ascii="Garamond" w:hAnsi="Garamond"/>
          <w:sz w:val="24"/>
          <w:szCs w:val="24"/>
        </w:rPr>
        <w:t xml:space="preserve"> on </w:t>
      </w:r>
      <w:r w:rsidR="001970EF">
        <w:rPr>
          <w:rFonts w:ascii="Garamond" w:hAnsi="Garamond"/>
          <w:sz w:val="24"/>
          <w:szCs w:val="24"/>
        </w:rPr>
        <w:t>the</w:t>
      </w:r>
      <w:r w:rsidR="000B5D6F">
        <w:rPr>
          <w:rFonts w:ascii="Garamond" w:hAnsi="Garamond"/>
          <w:sz w:val="24"/>
          <w:szCs w:val="24"/>
        </w:rPr>
        <w:t xml:space="preserve"> SAT, I plan to go to a lesser </w:t>
      </w:r>
      <w:r w:rsidR="007F1CF2">
        <w:rPr>
          <w:rFonts w:ascii="Garamond" w:hAnsi="Garamond"/>
          <w:sz w:val="24"/>
          <w:szCs w:val="24"/>
        </w:rPr>
        <w:t xml:space="preserve">known public school where the admission requirements for the honor’s program will be lower.  </w:t>
      </w:r>
      <w:r w:rsidR="003E2A8D">
        <w:rPr>
          <w:rFonts w:ascii="Garamond" w:hAnsi="Garamond"/>
          <w:sz w:val="24"/>
          <w:szCs w:val="24"/>
        </w:rPr>
        <w:t>Morgan State University has a</w:t>
      </w:r>
      <w:r w:rsidR="009D5684">
        <w:rPr>
          <w:rFonts w:ascii="Garamond" w:hAnsi="Garamond"/>
          <w:sz w:val="24"/>
          <w:szCs w:val="24"/>
        </w:rPr>
        <w:t xml:space="preserve">n honor’s program with a minimum </w:t>
      </w:r>
      <w:r w:rsidR="00EC16BD">
        <w:rPr>
          <w:rFonts w:ascii="Garamond" w:hAnsi="Garamond"/>
          <w:sz w:val="24"/>
          <w:szCs w:val="24"/>
        </w:rPr>
        <w:t>GPA requirement of 3.</w:t>
      </w:r>
      <w:r w:rsidR="003E09AB">
        <w:rPr>
          <w:rFonts w:ascii="Garamond" w:hAnsi="Garamond"/>
          <w:sz w:val="24"/>
          <w:szCs w:val="24"/>
        </w:rPr>
        <w:t>4</w:t>
      </w:r>
      <w:r w:rsidR="00EC16BD">
        <w:rPr>
          <w:rFonts w:ascii="Garamond" w:hAnsi="Garamond"/>
          <w:sz w:val="24"/>
          <w:szCs w:val="24"/>
        </w:rPr>
        <w:t xml:space="preserve"> and a minimum </w:t>
      </w:r>
      <w:r w:rsidR="001970EF">
        <w:rPr>
          <w:rFonts w:ascii="Garamond" w:hAnsi="Garamond"/>
          <w:sz w:val="24"/>
          <w:szCs w:val="24"/>
        </w:rPr>
        <w:t xml:space="preserve">SAT score of </w:t>
      </w:r>
      <w:r w:rsidR="003E09AB">
        <w:rPr>
          <w:rFonts w:ascii="Garamond" w:hAnsi="Garamond"/>
          <w:sz w:val="24"/>
          <w:szCs w:val="24"/>
        </w:rPr>
        <w:t>1310</w:t>
      </w:r>
      <w:r w:rsidR="001970EF">
        <w:rPr>
          <w:rFonts w:ascii="Garamond" w:hAnsi="Garamond"/>
          <w:sz w:val="24"/>
          <w:szCs w:val="24"/>
        </w:rPr>
        <w:t xml:space="preserve">.  </w:t>
      </w:r>
      <w:r w:rsidR="003E2A8D">
        <w:rPr>
          <w:rFonts w:ascii="Garamond" w:hAnsi="Garamond"/>
          <w:sz w:val="24"/>
          <w:szCs w:val="24"/>
        </w:rPr>
        <w:t xml:space="preserve">I plan to major in US History.  When I am finished my fourth year, I will start taking my education courses either at </w:t>
      </w:r>
      <w:r w:rsidR="001970EF">
        <w:rPr>
          <w:rFonts w:ascii="Garamond" w:hAnsi="Garamond"/>
          <w:sz w:val="24"/>
          <w:szCs w:val="24"/>
        </w:rPr>
        <w:t>Morgan or at a Community College</w:t>
      </w:r>
      <w:r w:rsidR="00320BFB">
        <w:rPr>
          <w:rFonts w:ascii="Garamond" w:hAnsi="Garamond"/>
          <w:sz w:val="24"/>
          <w:szCs w:val="24"/>
        </w:rPr>
        <w:t>, whichever is free</w:t>
      </w:r>
      <w:r w:rsidR="006110C6">
        <w:rPr>
          <w:rFonts w:ascii="Garamond" w:hAnsi="Garamond"/>
          <w:sz w:val="24"/>
          <w:szCs w:val="24"/>
        </w:rPr>
        <w:t xml:space="preserve"> with scholarships</w:t>
      </w:r>
      <w:r w:rsidR="00320BFB">
        <w:rPr>
          <w:rFonts w:ascii="Garamond" w:hAnsi="Garamond"/>
          <w:sz w:val="24"/>
          <w:szCs w:val="24"/>
        </w:rPr>
        <w:t xml:space="preserve">.  After earning my </w:t>
      </w:r>
      <w:proofErr w:type="gramStart"/>
      <w:r w:rsidR="00320BFB">
        <w:rPr>
          <w:rFonts w:ascii="Garamond" w:hAnsi="Garamond"/>
          <w:sz w:val="24"/>
          <w:szCs w:val="24"/>
        </w:rPr>
        <w:t>Bachelor’s</w:t>
      </w:r>
      <w:proofErr w:type="gramEnd"/>
      <w:r w:rsidR="00320BFB">
        <w:rPr>
          <w:rFonts w:ascii="Garamond" w:hAnsi="Garamond"/>
          <w:sz w:val="24"/>
          <w:szCs w:val="24"/>
        </w:rPr>
        <w:t xml:space="preserve"> and Education </w:t>
      </w:r>
      <w:r w:rsidR="0042037E">
        <w:rPr>
          <w:rFonts w:ascii="Garamond" w:hAnsi="Garamond"/>
          <w:sz w:val="24"/>
          <w:szCs w:val="24"/>
        </w:rPr>
        <w:t xml:space="preserve">course </w:t>
      </w:r>
      <w:r w:rsidR="00320BFB">
        <w:rPr>
          <w:rFonts w:ascii="Garamond" w:hAnsi="Garamond"/>
          <w:sz w:val="24"/>
          <w:szCs w:val="24"/>
        </w:rPr>
        <w:t>requirements</w:t>
      </w:r>
      <w:r w:rsidR="0042037E">
        <w:rPr>
          <w:rFonts w:ascii="Garamond" w:hAnsi="Garamond"/>
          <w:sz w:val="24"/>
          <w:szCs w:val="24"/>
        </w:rPr>
        <w:t>, I plan to take either the G</w:t>
      </w:r>
      <w:r w:rsidR="006110C6">
        <w:rPr>
          <w:rFonts w:ascii="Garamond" w:hAnsi="Garamond"/>
          <w:sz w:val="24"/>
          <w:szCs w:val="24"/>
        </w:rPr>
        <w:t xml:space="preserve">eorgia </w:t>
      </w:r>
      <w:r w:rsidR="0042037E">
        <w:rPr>
          <w:rFonts w:ascii="Garamond" w:hAnsi="Garamond"/>
          <w:sz w:val="24"/>
          <w:szCs w:val="24"/>
        </w:rPr>
        <w:t>A</w:t>
      </w:r>
      <w:r w:rsidR="006110C6">
        <w:rPr>
          <w:rFonts w:ascii="Garamond" w:hAnsi="Garamond"/>
          <w:sz w:val="24"/>
          <w:szCs w:val="24"/>
        </w:rPr>
        <w:t xml:space="preserve">ssessment for </w:t>
      </w:r>
      <w:r w:rsidR="0042037E">
        <w:rPr>
          <w:rFonts w:ascii="Garamond" w:hAnsi="Garamond"/>
          <w:sz w:val="24"/>
          <w:szCs w:val="24"/>
        </w:rPr>
        <w:t>C</w:t>
      </w:r>
      <w:r w:rsidR="006110C6">
        <w:rPr>
          <w:rFonts w:ascii="Garamond" w:hAnsi="Garamond"/>
          <w:sz w:val="24"/>
          <w:szCs w:val="24"/>
        </w:rPr>
        <w:t xml:space="preserve">ertification </w:t>
      </w:r>
      <w:r w:rsidR="00A52640">
        <w:rPr>
          <w:rFonts w:ascii="Garamond" w:hAnsi="Garamond"/>
          <w:sz w:val="24"/>
          <w:szCs w:val="24"/>
        </w:rPr>
        <w:t xml:space="preserve">of </w:t>
      </w:r>
      <w:r w:rsidR="0042037E">
        <w:rPr>
          <w:rFonts w:ascii="Garamond" w:hAnsi="Garamond"/>
          <w:sz w:val="24"/>
          <w:szCs w:val="24"/>
        </w:rPr>
        <w:t>E</w:t>
      </w:r>
      <w:r w:rsidR="00A52640">
        <w:rPr>
          <w:rFonts w:ascii="Garamond" w:hAnsi="Garamond"/>
          <w:sz w:val="24"/>
          <w:szCs w:val="24"/>
        </w:rPr>
        <w:t>ducators</w:t>
      </w:r>
      <w:r w:rsidR="0042037E">
        <w:rPr>
          <w:rFonts w:ascii="Garamond" w:hAnsi="Garamond"/>
          <w:sz w:val="24"/>
          <w:szCs w:val="24"/>
        </w:rPr>
        <w:t xml:space="preserve"> or Praxis </w:t>
      </w:r>
      <w:r w:rsidR="00FE11FA">
        <w:rPr>
          <w:rFonts w:ascii="Garamond" w:hAnsi="Garamond"/>
          <w:sz w:val="24"/>
          <w:szCs w:val="24"/>
        </w:rPr>
        <w:t>and apply for my teaching license in whatever state I choose to settle.</w:t>
      </w:r>
    </w:p>
    <w:p w14:paraId="7F3EDCCC" w14:textId="77777777" w:rsidR="00FF4271" w:rsidRDefault="00FE11FA" w:rsidP="00FE11FA">
      <w:pPr>
        <w:pStyle w:val="ListParagraph"/>
        <w:numPr>
          <w:ilvl w:val="0"/>
          <w:numId w:val="1"/>
        </w:numPr>
        <w:spacing w:after="0" w:line="480" w:lineRule="auto"/>
        <w:rPr>
          <w:rFonts w:ascii="Garamond" w:hAnsi="Garamond"/>
          <w:sz w:val="24"/>
          <w:szCs w:val="24"/>
        </w:rPr>
      </w:pPr>
      <w:r>
        <w:rPr>
          <w:rFonts w:ascii="Garamond" w:hAnsi="Garamond"/>
          <w:sz w:val="24"/>
          <w:szCs w:val="24"/>
        </w:rPr>
        <w:t xml:space="preserve">Common App </w:t>
      </w:r>
    </w:p>
    <w:p w14:paraId="05814D4A" w14:textId="6BDBB73F" w:rsidR="00BA4D9F" w:rsidRDefault="00FF4271" w:rsidP="00A52640">
      <w:pPr>
        <w:spacing w:after="0" w:line="480" w:lineRule="auto"/>
        <w:ind w:firstLine="360"/>
        <w:rPr>
          <w:rFonts w:ascii="Garamond" w:hAnsi="Garamond"/>
          <w:sz w:val="24"/>
          <w:szCs w:val="24"/>
        </w:rPr>
      </w:pPr>
      <w:r>
        <w:rPr>
          <w:rFonts w:ascii="Garamond" w:hAnsi="Garamond"/>
          <w:sz w:val="24"/>
          <w:szCs w:val="24"/>
        </w:rPr>
        <w:t xml:space="preserve">I want to be a teacher and a common problem in teaching is </w:t>
      </w:r>
      <w:r w:rsidR="00F56EE1">
        <w:rPr>
          <w:rFonts w:ascii="Garamond" w:hAnsi="Garamond"/>
          <w:sz w:val="24"/>
          <w:szCs w:val="24"/>
        </w:rPr>
        <w:t xml:space="preserve">over testing.  </w:t>
      </w:r>
      <w:r w:rsidR="0039230E">
        <w:rPr>
          <w:rFonts w:ascii="Garamond" w:hAnsi="Garamond"/>
          <w:sz w:val="24"/>
          <w:szCs w:val="24"/>
        </w:rPr>
        <w:t>A typical student</w:t>
      </w:r>
      <w:r w:rsidR="00A52640">
        <w:rPr>
          <w:rFonts w:ascii="Garamond" w:hAnsi="Garamond"/>
          <w:sz w:val="24"/>
          <w:szCs w:val="24"/>
        </w:rPr>
        <w:t xml:space="preserve"> </w:t>
      </w:r>
      <w:r w:rsidR="0039230E">
        <w:rPr>
          <w:rFonts w:ascii="Garamond" w:hAnsi="Garamond"/>
          <w:sz w:val="24"/>
          <w:szCs w:val="24"/>
        </w:rPr>
        <w:t xml:space="preserve">takes 112 mandated </w:t>
      </w:r>
      <w:r w:rsidR="00CA49ED">
        <w:rPr>
          <w:rFonts w:ascii="Garamond" w:hAnsi="Garamond"/>
          <w:sz w:val="24"/>
          <w:szCs w:val="24"/>
        </w:rPr>
        <w:t>standardized tests between kindergarten classes and 12</w:t>
      </w:r>
      <w:r w:rsidR="00CA49ED" w:rsidRPr="00CA49ED">
        <w:rPr>
          <w:rFonts w:ascii="Garamond" w:hAnsi="Garamond"/>
          <w:sz w:val="24"/>
          <w:szCs w:val="24"/>
          <w:vertAlign w:val="superscript"/>
        </w:rPr>
        <w:t>th</w:t>
      </w:r>
      <w:r w:rsidR="00CA49ED">
        <w:rPr>
          <w:rFonts w:ascii="Garamond" w:hAnsi="Garamond"/>
          <w:sz w:val="24"/>
          <w:szCs w:val="24"/>
        </w:rPr>
        <w:t xml:space="preserve"> grade </w:t>
      </w:r>
      <w:sdt>
        <w:sdtPr>
          <w:rPr>
            <w:rFonts w:ascii="Garamond" w:hAnsi="Garamond"/>
            <w:sz w:val="24"/>
            <w:szCs w:val="24"/>
          </w:rPr>
          <w:id w:val="-35205304"/>
          <w:citation/>
        </w:sdtPr>
        <w:sdtEndPr/>
        <w:sdtContent>
          <w:r w:rsidR="00CA49ED">
            <w:rPr>
              <w:rFonts w:ascii="Garamond" w:hAnsi="Garamond"/>
              <w:sz w:val="24"/>
              <w:szCs w:val="24"/>
            </w:rPr>
            <w:fldChar w:fldCharType="begin"/>
          </w:r>
          <w:r w:rsidR="00CA49ED">
            <w:rPr>
              <w:rFonts w:ascii="Garamond" w:hAnsi="Garamond"/>
              <w:sz w:val="24"/>
              <w:szCs w:val="24"/>
            </w:rPr>
            <w:instrText xml:space="preserve"> CITATION Lay15 \l 1033 </w:instrText>
          </w:r>
          <w:r w:rsidR="00CA49ED">
            <w:rPr>
              <w:rFonts w:ascii="Garamond" w:hAnsi="Garamond"/>
              <w:sz w:val="24"/>
              <w:szCs w:val="24"/>
            </w:rPr>
            <w:fldChar w:fldCharType="separate"/>
          </w:r>
          <w:r w:rsidR="00CA49ED" w:rsidRPr="00CA49ED">
            <w:rPr>
              <w:rFonts w:ascii="Garamond" w:hAnsi="Garamond"/>
              <w:noProof/>
              <w:sz w:val="24"/>
              <w:szCs w:val="24"/>
            </w:rPr>
            <w:t>(Layton)</w:t>
          </w:r>
          <w:r w:rsidR="00CA49ED">
            <w:rPr>
              <w:rFonts w:ascii="Garamond" w:hAnsi="Garamond"/>
              <w:sz w:val="24"/>
              <w:szCs w:val="24"/>
            </w:rPr>
            <w:fldChar w:fldCharType="end"/>
          </w:r>
        </w:sdtContent>
      </w:sdt>
      <w:r w:rsidR="000E71B0">
        <w:rPr>
          <w:rFonts w:ascii="Garamond" w:hAnsi="Garamond"/>
          <w:sz w:val="24"/>
          <w:szCs w:val="24"/>
        </w:rPr>
        <w:t xml:space="preserve">.  </w:t>
      </w:r>
      <w:r w:rsidR="00F34837">
        <w:rPr>
          <w:rFonts w:ascii="Garamond" w:hAnsi="Garamond"/>
          <w:sz w:val="24"/>
          <w:szCs w:val="24"/>
        </w:rPr>
        <w:t>Many students have testing anxiety</w:t>
      </w:r>
      <w:r w:rsidR="00A52640">
        <w:rPr>
          <w:rFonts w:ascii="Garamond" w:hAnsi="Garamond"/>
          <w:sz w:val="24"/>
          <w:szCs w:val="24"/>
        </w:rPr>
        <w:t>.  T</w:t>
      </w:r>
      <w:r w:rsidR="005E2FFF">
        <w:rPr>
          <w:rFonts w:ascii="Garamond" w:hAnsi="Garamond"/>
          <w:sz w:val="24"/>
          <w:szCs w:val="24"/>
        </w:rPr>
        <w:t xml:space="preserve">heir emotions </w:t>
      </w:r>
      <w:r w:rsidR="00A52640">
        <w:rPr>
          <w:rFonts w:ascii="Garamond" w:hAnsi="Garamond"/>
          <w:sz w:val="24"/>
          <w:szCs w:val="24"/>
        </w:rPr>
        <w:t>about</w:t>
      </w:r>
      <w:r w:rsidR="005E2FFF">
        <w:rPr>
          <w:rFonts w:ascii="Garamond" w:hAnsi="Garamond"/>
          <w:sz w:val="24"/>
          <w:szCs w:val="24"/>
        </w:rPr>
        <w:t xml:space="preserve"> a test may hinder their abilit</w:t>
      </w:r>
      <w:r w:rsidR="004A4404">
        <w:rPr>
          <w:rFonts w:ascii="Garamond" w:hAnsi="Garamond"/>
          <w:sz w:val="24"/>
          <w:szCs w:val="24"/>
        </w:rPr>
        <w:t>y</w:t>
      </w:r>
      <w:r w:rsidR="009C17DF">
        <w:rPr>
          <w:rFonts w:ascii="Garamond" w:hAnsi="Garamond"/>
          <w:sz w:val="24"/>
          <w:szCs w:val="24"/>
        </w:rPr>
        <w:t xml:space="preserve"> on the test.  These tests are high-stakes </w:t>
      </w:r>
      <w:r w:rsidR="00076A75">
        <w:rPr>
          <w:rFonts w:ascii="Garamond" w:hAnsi="Garamond"/>
          <w:sz w:val="24"/>
          <w:szCs w:val="24"/>
        </w:rPr>
        <w:t>which means that</w:t>
      </w:r>
      <w:r w:rsidR="009C17DF">
        <w:rPr>
          <w:rFonts w:ascii="Garamond" w:hAnsi="Garamond"/>
          <w:sz w:val="24"/>
          <w:szCs w:val="24"/>
        </w:rPr>
        <w:t xml:space="preserve"> decisions about</w:t>
      </w:r>
      <w:r w:rsidR="004169AE">
        <w:rPr>
          <w:rFonts w:ascii="Garamond" w:hAnsi="Garamond"/>
          <w:sz w:val="24"/>
          <w:szCs w:val="24"/>
        </w:rPr>
        <w:t xml:space="preserve"> school funding, teacher pay, </w:t>
      </w:r>
      <w:r w:rsidR="001374D6">
        <w:rPr>
          <w:rFonts w:ascii="Garamond" w:hAnsi="Garamond"/>
          <w:sz w:val="24"/>
          <w:szCs w:val="24"/>
        </w:rPr>
        <w:t>school closings and building staffing are made based on test scores.  If a student is anxious and does</w:t>
      </w:r>
      <w:r w:rsidR="00485B6B">
        <w:rPr>
          <w:rFonts w:ascii="Garamond" w:hAnsi="Garamond"/>
          <w:sz w:val="24"/>
          <w:szCs w:val="24"/>
        </w:rPr>
        <w:t xml:space="preserve"> </w:t>
      </w:r>
      <w:r w:rsidR="001374D6">
        <w:rPr>
          <w:rFonts w:ascii="Garamond" w:hAnsi="Garamond"/>
          <w:sz w:val="24"/>
          <w:szCs w:val="24"/>
        </w:rPr>
        <w:t>n</w:t>
      </w:r>
      <w:r w:rsidR="00485B6B">
        <w:rPr>
          <w:rFonts w:ascii="Garamond" w:hAnsi="Garamond"/>
          <w:sz w:val="24"/>
          <w:szCs w:val="24"/>
        </w:rPr>
        <w:t>o</w:t>
      </w:r>
      <w:r w:rsidR="001374D6">
        <w:rPr>
          <w:rFonts w:ascii="Garamond" w:hAnsi="Garamond"/>
          <w:sz w:val="24"/>
          <w:szCs w:val="24"/>
        </w:rPr>
        <w:t>t perform well, does</w:t>
      </w:r>
      <w:r w:rsidR="00076A75">
        <w:rPr>
          <w:rFonts w:ascii="Garamond" w:hAnsi="Garamond"/>
          <w:sz w:val="24"/>
          <w:szCs w:val="24"/>
        </w:rPr>
        <w:t xml:space="preserve"> </w:t>
      </w:r>
      <w:r w:rsidR="001374D6">
        <w:rPr>
          <w:rFonts w:ascii="Garamond" w:hAnsi="Garamond"/>
          <w:sz w:val="24"/>
          <w:szCs w:val="24"/>
        </w:rPr>
        <w:t>n</w:t>
      </w:r>
      <w:r w:rsidR="00076A75">
        <w:rPr>
          <w:rFonts w:ascii="Garamond" w:hAnsi="Garamond"/>
          <w:sz w:val="24"/>
          <w:szCs w:val="24"/>
        </w:rPr>
        <w:t>o</w:t>
      </w:r>
      <w:r w:rsidR="001374D6">
        <w:rPr>
          <w:rFonts w:ascii="Garamond" w:hAnsi="Garamond"/>
          <w:sz w:val="24"/>
          <w:szCs w:val="24"/>
        </w:rPr>
        <w:t xml:space="preserve">t eat breakfast, has a family situation or a physical illness the day of the test, then their test scores may be </w:t>
      </w:r>
      <w:proofErr w:type="gramStart"/>
      <w:r w:rsidR="001374D6">
        <w:rPr>
          <w:rFonts w:ascii="Garamond" w:hAnsi="Garamond"/>
          <w:sz w:val="24"/>
          <w:szCs w:val="24"/>
        </w:rPr>
        <w:t>affect</w:t>
      </w:r>
      <w:r w:rsidR="002A3A62">
        <w:rPr>
          <w:rFonts w:ascii="Garamond" w:hAnsi="Garamond"/>
          <w:sz w:val="24"/>
          <w:szCs w:val="24"/>
        </w:rPr>
        <w:t>ed</w:t>
      </w:r>
      <w:proofErr w:type="gramEnd"/>
      <w:r w:rsidR="002A3A62">
        <w:rPr>
          <w:rFonts w:ascii="Garamond" w:hAnsi="Garamond"/>
          <w:sz w:val="24"/>
          <w:szCs w:val="24"/>
        </w:rPr>
        <w:t xml:space="preserve"> and the school may be punished.  </w:t>
      </w:r>
      <w:r w:rsidR="00296FB4">
        <w:rPr>
          <w:rFonts w:ascii="Garamond" w:hAnsi="Garamond"/>
          <w:sz w:val="24"/>
          <w:szCs w:val="24"/>
        </w:rPr>
        <w:t xml:space="preserve">This disproportionately </w:t>
      </w:r>
      <w:r w:rsidR="00296FB4">
        <w:rPr>
          <w:rFonts w:ascii="Garamond" w:hAnsi="Garamond"/>
          <w:sz w:val="24"/>
          <w:szCs w:val="24"/>
        </w:rPr>
        <w:lastRenderedPageBreak/>
        <w:t>affects urban schools as the</w:t>
      </w:r>
      <w:r w:rsidR="00AB51AD">
        <w:rPr>
          <w:rFonts w:ascii="Garamond" w:hAnsi="Garamond"/>
          <w:sz w:val="24"/>
          <w:szCs w:val="24"/>
        </w:rPr>
        <w:t>ir students</w:t>
      </w:r>
      <w:r w:rsidR="00296FB4">
        <w:rPr>
          <w:rFonts w:ascii="Garamond" w:hAnsi="Garamond"/>
          <w:sz w:val="24"/>
          <w:szCs w:val="24"/>
        </w:rPr>
        <w:t xml:space="preserve"> tend to score less</w:t>
      </w:r>
      <w:r w:rsidR="00205665">
        <w:rPr>
          <w:rFonts w:ascii="Garamond" w:hAnsi="Garamond"/>
          <w:sz w:val="24"/>
          <w:szCs w:val="24"/>
        </w:rPr>
        <w:t xml:space="preserve"> on standardized tests</w:t>
      </w:r>
      <w:r w:rsidR="00296FB4">
        <w:rPr>
          <w:rFonts w:ascii="Garamond" w:hAnsi="Garamond"/>
          <w:sz w:val="24"/>
          <w:szCs w:val="24"/>
        </w:rPr>
        <w:t xml:space="preserve"> </w:t>
      </w:r>
      <w:r w:rsidR="00E073D2">
        <w:rPr>
          <w:rFonts w:ascii="Garamond" w:hAnsi="Garamond"/>
          <w:sz w:val="24"/>
          <w:szCs w:val="24"/>
        </w:rPr>
        <w:t xml:space="preserve">than schools in affluent areas.  Schools in urban areas tend to have more </w:t>
      </w:r>
      <w:r w:rsidR="00AB51AD">
        <w:rPr>
          <w:rFonts w:ascii="Garamond" w:hAnsi="Garamond"/>
          <w:sz w:val="24"/>
          <w:szCs w:val="24"/>
        </w:rPr>
        <w:t>needs for socio-emotional programs and cutting funding based on</w:t>
      </w:r>
      <w:r w:rsidR="00205665">
        <w:rPr>
          <w:rFonts w:ascii="Garamond" w:hAnsi="Garamond"/>
          <w:sz w:val="24"/>
          <w:szCs w:val="24"/>
        </w:rPr>
        <w:t xml:space="preserve"> test scores is both counterproductive an</w:t>
      </w:r>
      <w:r w:rsidR="00DC1E4E">
        <w:rPr>
          <w:rFonts w:ascii="Garamond" w:hAnsi="Garamond"/>
          <w:sz w:val="24"/>
          <w:szCs w:val="24"/>
        </w:rPr>
        <w:t>d could be catastrophic.</w:t>
      </w:r>
    </w:p>
    <w:p w14:paraId="678B4159" w14:textId="211917D5" w:rsidR="009C630C" w:rsidRDefault="009C630C" w:rsidP="00594809">
      <w:pPr>
        <w:spacing w:after="0" w:line="480" w:lineRule="auto"/>
        <w:ind w:firstLine="360"/>
        <w:rPr>
          <w:rFonts w:ascii="Garamond" w:hAnsi="Garamond"/>
          <w:sz w:val="24"/>
          <w:szCs w:val="24"/>
        </w:rPr>
      </w:pPr>
      <w:r>
        <w:rPr>
          <w:rFonts w:ascii="Garamond" w:hAnsi="Garamond"/>
          <w:sz w:val="24"/>
          <w:szCs w:val="24"/>
        </w:rPr>
        <w:t>The reason th</w:t>
      </w:r>
      <w:r w:rsidR="00594809">
        <w:rPr>
          <w:rFonts w:ascii="Garamond" w:hAnsi="Garamond"/>
          <w:sz w:val="24"/>
          <w:szCs w:val="24"/>
        </w:rPr>
        <w:t xml:space="preserve">e over-testing </w:t>
      </w:r>
      <w:r>
        <w:rPr>
          <w:rFonts w:ascii="Garamond" w:hAnsi="Garamond"/>
          <w:sz w:val="24"/>
          <w:szCs w:val="24"/>
        </w:rPr>
        <w:t xml:space="preserve">problem matters is because schools have formed a backwards design philosophy.  That means that instruction matches the ending assessment.  If the </w:t>
      </w:r>
      <w:r w:rsidR="00834A4D">
        <w:rPr>
          <w:rFonts w:ascii="Garamond" w:hAnsi="Garamond"/>
          <w:sz w:val="24"/>
          <w:szCs w:val="24"/>
        </w:rPr>
        <w:t xml:space="preserve">test is long boring passages attached to questions and essays, daily instruction matches that.  </w:t>
      </w:r>
      <w:r w:rsidR="0043665D">
        <w:rPr>
          <w:rFonts w:ascii="Garamond" w:hAnsi="Garamond"/>
          <w:sz w:val="24"/>
          <w:szCs w:val="24"/>
        </w:rPr>
        <w:t xml:space="preserve">A 2015 Gallup </w:t>
      </w:r>
      <w:r w:rsidR="00236796">
        <w:rPr>
          <w:rFonts w:ascii="Garamond" w:hAnsi="Garamond"/>
          <w:sz w:val="24"/>
          <w:szCs w:val="24"/>
        </w:rPr>
        <w:t>Poll of nearly a million United States students revealed that while 75% of 5</w:t>
      </w:r>
      <w:r w:rsidR="00236796" w:rsidRPr="00236796">
        <w:rPr>
          <w:rFonts w:ascii="Garamond" w:hAnsi="Garamond"/>
          <w:sz w:val="24"/>
          <w:szCs w:val="24"/>
          <w:vertAlign w:val="superscript"/>
        </w:rPr>
        <w:t>th</w:t>
      </w:r>
      <w:r w:rsidR="00236796">
        <w:rPr>
          <w:rFonts w:ascii="Garamond" w:hAnsi="Garamond"/>
          <w:sz w:val="24"/>
          <w:szCs w:val="24"/>
        </w:rPr>
        <w:t xml:space="preserve"> grade students feel engaged </w:t>
      </w:r>
      <w:r w:rsidR="007A202E">
        <w:rPr>
          <w:rFonts w:ascii="Garamond" w:hAnsi="Garamond"/>
          <w:sz w:val="24"/>
          <w:szCs w:val="24"/>
        </w:rPr>
        <w:t>by school, only 32 % of 11</w:t>
      </w:r>
      <w:r w:rsidR="007A202E" w:rsidRPr="007A202E">
        <w:rPr>
          <w:rFonts w:ascii="Garamond" w:hAnsi="Garamond"/>
          <w:sz w:val="24"/>
          <w:szCs w:val="24"/>
          <w:vertAlign w:val="superscript"/>
        </w:rPr>
        <w:t>th</w:t>
      </w:r>
      <w:r w:rsidR="007A202E">
        <w:rPr>
          <w:rFonts w:ascii="Garamond" w:hAnsi="Garamond"/>
          <w:sz w:val="24"/>
          <w:szCs w:val="24"/>
        </w:rPr>
        <w:t xml:space="preserve"> graders feel similarly </w:t>
      </w:r>
      <w:sdt>
        <w:sdtPr>
          <w:rPr>
            <w:rFonts w:ascii="Garamond" w:hAnsi="Garamond"/>
            <w:sz w:val="24"/>
            <w:szCs w:val="24"/>
          </w:rPr>
          <w:id w:val="-1945216906"/>
          <w:citation/>
        </w:sdtPr>
        <w:sdtEndPr/>
        <w:sdtContent>
          <w:r w:rsidR="007A202E">
            <w:rPr>
              <w:rFonts w:ascii="Garamond" w:hAnsi="Garamond"/>
              <w:sz w:val="24"/>
              <w:szCs w:val="24"/>
            </w:rPr>
            <w:fldChar w:fldCharType="begin"/>
          </w:r>
          <w:r w:rsidR="007A202E">
            <w:rPr>
              <w:rFonts w:ascii="Garamond" w:hAnsi="Garamond"/>
              <w:sz w:val="24"/>
              <w:szCs w:val="24"/>
            </w:rPr>
            <w:instrText xml:space="preserve"> CITATION Meh19 \l 1033 </w:instrText>
          </w:r>
          <w:r w:rsidR="007A202E">
            <w:rPr>
              <w:rFonts w:ascii="Garamond" w:hAnsi="Garamond"/>
              <w:sz w:val="24"/>
              <w:szCs w:val="24"/>
            </w:rPr>
            <w:fldChar w:fldCharType="separate"/>
          </w:r>
          <w:r w:rsidR="007A202E" w:rsidRPr="007A202E">
            <w:rPr>
              <w:rFonts w:ascii="Garamond" w:hAnsi="Garamond"/>
              <w:noProof/>
              <w:sz w:val="24"/>
              <w:szCs w:val="24"/>
            </w:rPr>
            <w:t>(Mehta and Fine)</w:t>
          </w:r>
          <w:r w:rsidR="007A202E">
            <w:rPr>
              <w:rFonts w:ascii="Garamond" w:hAnsi="Garamond"/>
              <w:sz w:val="24"/>
              <w:szCs w:val="24"/>
            </w:rPr>
            <w:fldChar w:fldCharType="end"/>
          </w:r>
        </w:sdtContent>
      </w:sdt>
      <w:r w:rsidR="007A202E">
        <w:rPr>
          <w:rFonts w:ascii="Garamond" w:hAnsi="Garamond"/>
          <w:sz w:val="24"/>
          <w:szCs w:val="24"/>
        </w:rPr>
        <w:t>.</w:t>
      </w:r>
      <w:r w:rsidR="00074B57">
        <w:rPr>
          <w:rFonts w:ascii="Garamond" w:hAnsi="Garamond"/>
          <w:sz w:val="24"/>
          <w:szCs w:val="24"/>
        </w:rPr>
        <w:t xml:space="preserve">  </w:t>
      </w:r>
      <w:proofErr w:type="gramStart"/>
      <w:r w:rsidR="00074B57">
        <w:rPr>
          <w:rFonts w:ascii="Garamond" w:hAnsi="Garamond"/>
          <w:sz w:val="24"/>
          <w:szCs w:val="24"/>
        </w:rPr>
        <w:t>All of</w:t>
      </w:r>
      <w:proofErr w:type="gramEnd"/>
      <w:r w:rsidR="00074B57">
        <w:rPr>
          <w:rFonts w:ascii="Garamond" w:hAnsi="Garamond"/>
          <w:sz w:val="24"/>
          <w:szCs w:val="24"/>
        </w:rPr>
        <w:t xml:space="preserve"> these standardized tests</w:t>
      </w:r>
      <w:r w:rsidR="00325361">
        <w:rPr>
          <w:rFonts w:ascii="Garamond" w:hAnsi="Garamond"/>
          <w:sz w:val="24"/>
          <w:szCs w:val="24"/>
        </w:rPr>
        <w:t xml:space="preserve"> that </w:t>
      </w:r>
      <w:r w:rsidR="0095773C">
        <w:rPr>
          <w:rFonts w:ascii="Garamond" w:hAnsi="Garamond"/>
          <w:sz w:val="24"/>
          <w:szCs w:val="24"/>
        </w:rPr>
        <w:t>drive instruction</w:t>
      </w:r>
      <w:r w:rsidR="00952FAB">
        <w:rPr>
          <w:rFonts w:ascii="Garamond" w:hAnsi="Garamond"/>
          <w:sz w:val="24"/>
          <w:szCs w:val="24"/>
        </w:rPr>
        <w:t xml:space="preserve">, </w:t>
      </w:r>
      <w:r w:rsidR="007F3B0D">
        <w:rPr>
          <w:rFonts w:ascii="Garamond" w:hAnsi="Garamond"/>
          <w:sz w:val="24"/>
          <w:szCs w:val="24"/>
        </w:rPr>
        <w:t>turn</w:t>
      </w:r>
      <w:r w:rsidR="00787451">
        <w:rPr>
          <w:rFonts w:ascii="Garamond" w:hAnsi="Garamond"/>
          <w:sz w:val="24"/>
          <w:szCs w:val="24"/>
        </w:rPr>
        <w:t xml:space="preserve"> </w:t>
      </w:r>
      <w:r w:rsidR="00952FAB">
        <w:rPr>
          <w:rFonts w:ascii="Garamond" w:hAnsi="Garamond"/>
          <w:sz w:val="24"/>
          <w:szCs w:val="24"/>
        </w:rPr>
        <w:t>classrooms</w:t>
      </w:r>
      <w:r w:rsidR="007F3B0D">
        <w:rPr>
          <w:rFonts w:ascii="Garamond" w:hAnsi="Garamond"/>
          <w:sz w:val="24"/>
          <w:szCs w:val="24"/>
        </w:rPr>
        <w:t xml:space="preserve"> into</w:t>
      </w:r>
      <w:r w:rsidR="00CF46A4">
        <w:rPr>
          <w:rFonts w:ascii="Garamond" w:hAnsi="Garamond"/>
          <w:sz w:val="24"/>
          <w:szCs w:val="24"/>
        </w:rPr>
        <w:t xml:space="preserve"> stale lecture</w:t>
      </w:r>
      <w:r w:rsidR="00BF6748">
        <w:rPr>
          <w:rFonts w:ascii="Garamond" w:hAnsi="Garamond"/>
          <w:sz w:val="24"/>
          <w:szCs w:val="24"/>
        </w:rPr>
        <w:t>s where teachers care more about their content and test scores than engaging students in</w:t>
      </w:r>
      <w:r w:rsidR="00C913C7">
        <w:rPr>
          <w:rFonts w:ascii="Garamond" w:hAnsi="Garamond"/>
          <w:sz w:val="24"/>
          <w:szCs w:val="24"/>
        </w:rPr>
        <w:t xml:space="preserve"> real world activities.  Obviously</w:t>
      </w:r>
      <w:r w:rsidR="008D768C">
        <w:rPr>
          <w:rFonts w:ascii="Garamond" w:hAnsi="Garamond"/>
          <w:sz w:val="24"/>
          <w:szCs w:val="24"/>
        </w:rPr>
        <w:t>,</w:t>
      </w:r>
      <w:r w:rsidR="00C913C7">
        <w:rPr>
          <w:rFonts w:ascii="Garamond" w:hAnsi="Garamond"/>
          <w:sz w:val="24"/>
          <w:szCs w:val="24"/>
        </w:rPr>
        <w:t xml:space="preserve"> this</w:t>
      </w:r>
      <w:r w:rsidR="00074B57">
        <w:rPr>
          <w:rFonts w:ascii="Garamond" w:hAnsi="Garamond"/>
          <w:sz w:val="24"/>
          <w:szCs w:val="24"/>
        </w:rPr>
        <w:t xml:space="preserve"> wear</w:t>
      </w:r>
      <w:r w:rsidR="00C913C7">
        <w:rPr>
          <w:rFonts w:ascii="Garamond" w:hAnsi="Garamond"/>
          <w:sz w:val="24"/>
          <w:szCs w:val="24"/>
        </w:rPr>
        <w:t>s</w:t>
      </w:r>
      <w:r w:rsidR="00074B57">
        <w:rPr>
          <w:rFonts w:ascii="Garamond" w:hAnsi="Garamond"/>
          <w:sz w:val="24"/>
          <w:szCs w:val="24"/>
        </w:rPr>
        <w:t xml:space="preserve"> </w:t>
      </w:r>
      <w:r w:rsidR="0097622C">
        <w:rPr>
          <w:rFonts w:ascii="Garamond" w:hAnsi="Garamond"/>
          <w:sz w:val="24"/>
          <w:szCs w:val="24"/>
        </w:rPr>
        <w:t xml:space="preserve">students </w:t>
      </w:r>
      <w:r w:rsidR="00217590">
        <w:rPr>
          <w:rFonts w:ascii="Garamond" w:hAnsi="Garamond"/>
          <w:sz w:val="24"/>
          <w:szCs w:val="24"/>
        </w:rPr>
        <w:t>down</w:t>
      </w:r>
      <w:r w:rsidR="001850D3">
        <w:rPr>
          <w:rFonts w:ascii="Garamond" w:hAnsi="Garamond"/>
          <w:sz w:val="24"/>
          <w:szCs w:val="24"/>
        </w:rPr>
        <w:t>,</w:t>
      </w:r>
      <w:r w:rsidR="00C913C7">
        <w:rPr>
          <w:rFonts w:ascii="Garamond" w:hAnsi="Garamond"/>
          <w:sz w:val="24"/>
          <w:szCs w:val="24"/>
        </w:rPr>
        <w:t xml:space="preserve"> as shown by the Gallup Poll.</w:t>
      </w:r>
      <w:r w:rsidR="004A0F13">
        <w:rPr>
          <w:rFonts w:ascii="Garamond" w:hAnsi="Garamond"/>
          <w:sz w:val="24"/>
          <w:szCs w:val="24"/>
        </w:rPr>
        <w:t xml:space="preserve">  </w:t>
      </w:r>
      <w:r w:rsidR="00400477">
        <w:rPr>
          <w:rFonts w:ascii="Garamond" w:hAnsi="Garamond"/>
          <w:sz w:val="24"/>
          <w:szCs w:val="24"/>
        </w:rPr>
        <w:t>If we do</w:t>
      </w:r>
      <w:r w:rsidR="004E1891">
        <w:rPr>
          <w:rFonts w:ascii="Garamond" w:hAnsi="Garamond"/>
          <w:sz w:val="24"/>
          <w:szCs w:val="24"/>
        </w:rPr>
        <w:t xml:space="preserve"> </w:t>
      </w:r>
      <w:r w:rsidR="00400477">
        <w:rPr>
          <w:rFonts w:ascii="Garamond" w:hAnsi="Garamond"/>
          <w:sz w:val="24"/>
          <w:szCs w:val="24"/>
        </w:rPr>
        <w:t>n</w:t>
      </w:r>
      <w:r w:rsidR="004E1891">
        <w:rPr>
          <w:rFonts w:ascii="Garamond" w:hAnsi="Garamond"/>
          <w:sz w:val="24"/>
          <w:szCs w:val="24"/>
        </w:rPr>
        <w:t>o</w:t>
      </w:r>
      <w:r w:rsidR="00400477">
        <w:rPr>
          <w:rFonts w:ascii="Garamond" w:hAnsi="Garamond"/>
          <w:sz w:val="24"/>
          <w:szCs w:val="24"/>
        </w:rPr>
        <w:t xml:space="preserve">t make school more relevant and engaging, the United States will continue </w:t>
      </w:r>
      <w:r w:rsidR="00390C1E">
        <w:rPr>
          <w:rFonts w:ascii="Garamond" w:hAnsi="Garamond"/>
          <w:sz w:val="24"/>
          <w:szCs w:val="24"/>
        </w:rPr>
        <w:t xml:space="preserve">to fall behind </w:t>
      </w:r>
      <w:r w:rsidR="00816804">
        <w:rPr>
          <w:rFonts w:ascii="Garamond" w:hAnsi="Garamond"/>
          <w:sz w:val="24"/>
          <w:szCs w:val="24"/>
        </w:rPr>
        <w:t xml:space="preserve">its peers and </w:t>
      </w:r>
      <w:r w:rsidR="00AE1C20">
        <w:rPr>
          <w:rFonts w:ascii="Garamond" w:hAnsi="Garamond"/>
          <w:sz w:val="24"/>
          <w:szCs w:val="24"/>
        </w:rPr>
        <w:t xml:space="preserve">students will continue to drop out of high school.  The way to </w:t>
      </w:r>
      <w:r w:rsidR="006544D6">
        <w:rPr>
          <w:rFonts w:ascii="Garamond" w:hAnsi="Garamond"/>
          <w:sz w:val="24"/>
          <w:szCs w:val="24"/>
        </w:rPr>
        <w:t xml:space="preserve">make school more relevant and </w:t>
      </w:r>
      <w:r w:rsidR="00EA18DE">
        <w:rPr>
          <w:rFonts w:ascii="Garamond" w:hAnsi="Garamond"/>
          <w:sz w:val="24"/>
          <w:szCs w:val="24"/>
        </w:rPr>
        <w:t>engaging is to change assessment</w:t>
      </w:r>
      <w:r w:rsidR="00AB3CBE">
        <w:rPr>
          <w:rFonts w:ascii="Garamond" w:hAnsi="Garamond"/>
          <w:sz w:val="24"/>
          <w:szCs w:val="24"/>
        </w:rPr>
        <w:t xml:space="preserve"> requirements</w:t>
      </w:r>
      <w:r w:rsidR="00EA18DE">
        <w:rPr>
          <w:rFonts w:ascii="Garamond" w:hAnsi="Garamond"/>
          <w:sz w:val="24"/>
          <w:szCs w:val="24"/>
        </w:rPr>
        <w:t xml:space="preserve"> </w:t>
      </w:r>
      <w:r w:rsidR="00AB3CBE">
        <w:rPr>
          <w:rFonts w:ascii="Garamond" w:hAnsi="Garamond"/>
          <w:sz w:val="24"/>
          <w:szCs w:val="24"/>
        </w:rPr>
        <w:t xml:space="preserve">so that instruction is less based on testing and more based on student needs.  The way to make </w:t>
      </w:r>
      <w:r w:rsidR="002772B7">
        <w:rPr>
          <w:rFonts w:ascii="Garamond" w:hAnsi="Garamond"/>
          <w:sz w:val="24"/>
          <w:szCs w:val="24"/>
        </w:rPr>
        <w:t>instruction less based on testing is to have less testing.</w:t>
      </w:r>
      <w:r w:rsidR="007A202E">
        <w:rPr>
          <w:rFonts w:ascii="Garamond" w:hAnsi="Garamond"/>
          <w:sz w:val="24"/>
          <w:szCs w:val="24"/>
        </w:rPr>
        <w:t xml:space="preserve">  </w:t>
      </w:r>
    </w:p>
    <w:p w14:paraId="51C06AD3" w14:textId="16E6B024" w:rsidR="00BD4948" w:rsidRDefault="00430989" w:rsidP="00A32ED3">
      <w:pPr>
        <w:spacing w:after="0" w:line="480" w:lineRule="auto"/>
        <w:ind w:firstLine="360"/>
        <w:rPr>
          <w:rFonts w:ascii="Garamond" w:hAnsi="Garamond"/>
          <w:sz w:val="24"/>
          <w:szCs w:val="24"/>
        </w:rPr>
      </w:pPr>
      <w:r>
        <w:rPr>
          <w:rFonts w:ascii="Garamond" w:hAnsi="Garamond"/>
          <w:sz w:val="24"/>
          <w:szCs w:val="24"/>
        </w:rPr>
        <w:t>My solution to this problem is to have a national test that is given in 4</w:t>
      </w:r>
      <w:r w:rsidRPr="00430989">
        <w:rPr>
          <w:rFonts w:ascii="Garamond" w:hAnsi="Garamond"/>
          <w:sz w:val="24"/>
          <w:szCs w:val="24"/>
          <w:vertAlign w:val="superscript"/>
        </w:rPr>
        <w:t>th</w:t>
      </w:r>
      <w:r>
        <w:rPr>
          <w:rFonts w:ascii="Garamond" w:hAnsi="Garamond"/>
          <w:sz w:val="24"/>
          <w:szCs w:val="24"/>
        </w:rPr>
        <w:t>, 7</w:t>
      </w:r>
      <w:r w:rsidRPr="00430989">
        <w:rPr>
          <w:rFonts w:ascii="Garamond" w:hAnsi="Garamond"/>
          <w:sz w:val="24"/>
          <w:szCs w:val="24"/>
          <w:vertAlign w:val="superscript"/>
        </w:rPr>
        <w:t>th</w:t>
      </w:r>
      <w:r>
        <w:rPr>
          <w:rFonts w:ascii="Garamond" w:hAnsi="Garamond"/>
          <w:sz w:val="24"/>
          <w:szCs w:val="24"/>
        </w:rPr>
        <w:t xml:space="preserve"> and 11</w:t>
      </w:r>
      <w:r w:rsidRPr="00430989">
        <w:rPr>
          <w:rFonts w:ascii="Garamond" w:hAnsi="Garamond"/>
          <w:sz w:val="24"/>
          <w:szCs w:val="24"/>
          <w:vertAlign w:val="superscript"/>
        </w:rPr>
        <w:t>th</w:t>
      </w:r>
      <w:r>
        <w:rPr>
          <w:rFonts w:ascii="Garamond" w:hAnsi="Garamond"/>
          <w:sz w:val="24"/>
          <w:szCs w:val="24"/>
        </w:rPr>
        <w:t xml:space="preserve"> grades. </w:t>
      </w:r>
      <w:r w:rsidR="002D741E">
        <w:rPr>
          <w:rFonts w:ascii="Garamond" w:hAnsi="Garamond"/>
          <w:sz w:val="24"/>
          <w:szCs w:val="24"/>
        </w:rPr>
        <w:t xml:space="preserve">  The name of the test would be the United States School Test of Achievement Results</w:t>
      </w:r>
      <w:r w:rsidR="00A32ED3">
        <w:rPr>
          <w:rFonts w:ascii="Garamond" w:hAnsi="Garamond"/>
          <w:sz w:val="24"/>
          <w:szCs w:val="24"/>
        </w:rPr>
        <w:t>,</w:t>
      </w:r>
      <w:r w:rsidR="002D741E">
        <w:rPr>
          <w:rFonts w:ascii="Garamond" w:hAnsi="Garamond"/>
          <w:sz w:val="24"/>
          <w:szCs w:val="24"/>
        </w:rPr>
        <w:t xml:space="preserve"> or US STAR as an acronym. </w:t>
      </w:r>
      <w:r>
        <w:rPr>
          <w:rFonts w:ascii="Garamond" w:hAnsi="Garamond"/>
          <w:sz w:val="24"/>
          <w:szCs w:val="24"/>
        </w:rPr>
        <w:t xml:space="preserve"> </w:t>
      </w:r>
      <w:r w:rsidR="003D6319">
        <w:rPr>
          <w:rFonts w:ascii="Garamond" w:hAnsi="Garamond"/>
          <w:sz w:val="24"/>
          <w:szCs w:val="24"/>
        </w:rPr>
        <w:t>4</w:t>
      </w:r>
      <w:r w:rsidR="003D6319" w:rsidRPr="003D6319">
        <w:rPr>
          <w:rFonts w:ascii="Garamond" w:hAnsi="Garamond"/>
          <w:sz w:val="24"/>
          <w:szCs w:val="24"/>
          <w:vertAlign w:val="superscript"/>
        </w:rPr>
        <w:t>th</w:t>
      </w:r>
      <w:r w:rsidR="003D6319">
        <w:rPr>
          <w:rFonts w:ascii="Garamond" w:hAnsi="Garamond"/>
          <w:sz w:val="24"/>
          <w:szCs w:val="24"/>
        </w:rPr>
        <w:t xml:space="preserve"> and 7</w:t>
      </w:r>
      <w:r w:rsidR="003D6319" w:rsidRPr="003D6319">
        <w:rPr>
          <w:rFonts w:ascii="Garamond" w:hAnsi="Garamond"/>
          <w:sz w:val="24"/>
          <w:szCs w:val="24"/>
          <w:vertAlign w:val="superscript"/>
        </w:rPr>
        <w:t>th</w:t>
      </w:r>
      <w:r w:rsidR="003D6319">
        <w:rPr>
          <w:rFonts w:ascii="Garamond" w:hAnsi="Garamond"/>
          <w:sz w:val="24"/>
          <w:szCs w:val="24"/>
        </w:rPr>
        <w:t xml:space="preserve"> graders would be tested in reading and math.  11</w:t>
      </w:r>
      <w:r w:rsidR="003D6319" w:rsidRPr="003D6319">
        <w:rPr>
          <w:rFonts w:ascii="Garamond" w:hAnsi="Garamond"/>
          <w:sz w:val="24"/>
          <w:szCs w:val="24"/>
          <w:vertAlign w:val="superscript"/>
        </w:rPr>
        <w:t>th</w:t>
      </w:r>
      <w:r w:rsidR="003D6319">
        <w:rPr>
          <w:rFonts w:ascii="Garamond" w:hAnsi="Garamond"/>
          <w:sz w:val="24"/>
          <w:szCs w:val="24"/>
        </w:rPr>
        <w:t xml:space="preserve"> graders would be tested in reading, writing, math, science and history.  </w:t>
      </w:r>
      <w:r w:rsidR="00F21686">
        <w:rPr>
          <w:rFonts w:ascii="Garamond" w:hAnsi="Garamond"/>
          <w:sz w:val="24"/>
          <w:szCs w:val="24"/>
        </w:rPr>
        <w:t xml:space="preserve">It should be federally mandated that these </w:t>
      </w:r>
      <w:r w:rsidR="00570E87">
        <w:rPr>
          <w:rFonts w:ascii="Garamond" w:hAnsi="Garamond"/>
          <w:sz w:val="24"/>
          <w:szCs w:val="24"/>
        </w:rPr>
        <w:t xml:space="preserve">standardized </w:t>
      </w:r>
      <w:r w:rsidR="00F21686">
        <w:rPr>
          <w:rFonts w:ascii="Garamond" w:hAnsi="Garamond"/>
          <w:sz w:val="24"/>
          <w:szCs w:val="24"/>
        </w:rPr>
        <w:t>tests are the only ones that any school district can give</w:t>
      </w:r>
      <w:r w:rsidR="00570E87">
        <w:rPr>
          <w:rFonts w:ascii="Garamond" w:hAnsi="Garamond"/>
          <w:sz w:val="24"/>
          <w:szCs w:val="24"/>
        </w:rPr>
        <w:t xml:space="preserve">.  All checkpoints, benchmarks, or other state tests </w:t>
      </w:r>
      <w:r w:rsidR="005B1E94">
        <w:rPr>
          <w:rFonts w:ascii="Garamond" w:hAnsi="Garamond"/>
          <w:sz w:val="24"/>
          <w:szCs w:val="24"/>
        </w:rPr>
        <w:t>would</w:t>
      </w:r>
      <w:r w:rsidR="00570E87">
        <w:rPr>
          <w:rFonts w:ascii="Garamond" w:hAnsi="Garamond"/>
          <w:sz w:val="24"/>
          <w:szCs w:val="24"/>
        </w:rPr>
        <w:t xml:space="preserve"> be illegal and school staffers can report</w:t>
      </w:r>
      <w:r w:rsidR="00AE13CB">
        <w:rPr>
          <w:rFonts w:ascii="Garamond" w:hAnsi="Garamond"/>
          <w:sz w:val="24"/>
          <w:szCs w:val="24"/>
        </w:rPr>
        <w:t xml:space="preserve"> illegal testing anonymously</w:t>
      </w:r>
      <w:r w:rsidR="00A32ED3">
        <w:rPr>
          <w:rFonts w:ascii="Garamond" w:hAnsi="Garamond"/>
          <w:sz w:val="24"/>
          <w:szCs w:val="24"/>
        </w:rPr>
        <w:t xml:space="preserve"> through a federal whistleblower hotline</w:t>
      </w:r>
      <w:r w:rsidR="00AE13CB">
        <w:rPr>
          <w:rFonts w:ascii="Garamond" w:hAnsi="Garamond"/>
          <w:sz w:val="24"/>
          <w:szCs w:val="24"/>
        </w:rPr>
        <w:t>.  The punishment</w:t>
      </w:r>
      <w:r w:rsidR="00A32ED3">
        <w:rPr>
          <w:rFonts w:ascii="Garamond" w:hAnsi="Garamond"/>
          <w:sz w:val="24"/>
          <w:szCs w:val="24"/>
        </w:rPr>
        <w:t xml:space="preserve"> for creating additional district tests</w:t>
      </w:r>
      <w:r w:rsidR="00AE13CB">
        <w:rPr>
          <w:rFonts w:ascii="Garamond" w:hAnsi="Garamond"/>
          <w:sz w:val="24"/>
          <w:szCs w:val="24"/>
        </w:rPr>
        <w:t xml:space="preserve"> would be </w:t>
      </w:r>
      <w:r w:rsidR="0022294C">
        <w:rPr>
          <w:rFonts w:ascii="Garamond" w:hAnsi="Garamond"/>
          <w:sz w:val="24"/>
          <w:szCs w:val="24"/>
        </w:rPr>
        <w:t>to withhold</w:t>
      </w:r>
      <w:r w:rsidR="00AE13CB">
        <w:rPr>
          <w:rFonts w:ascii="Garamond" w:hAnsi="Garamond"/>
          <w:sz w:val="24"/>
          <w:szCs w:val="24"/>
        </w:rPr>
        <w:t xml:space="preserve"> federal funds to the district under investigation.</w:t>
      </w:r>
      <w:r w:rsidR="005B1E94">
        <w:rPr>
          <w:rFonts w:ascii="Garamond" w:hAnsi="Garamond"/>
          <w:sz w:val="24"/>
          <w:szCs w:val="24"/>
        </w:rPr>
        <w:t xml:space="preserve">  </w:t>
      </w:r>
      <w:r w:rsidR="0022294C">
        <w:rPr>
          <w:rFonts w:ascii="Garamond" w:hAnsi="Garamond"/>
          <w:sz w:val="24"/>
          <w:szCs w:val="24"/>
        </w:rPr>
        <w:t>T</w:t>
      </w:r>
      <w:r w:rsidR="005B1E94">
        <w:rPr>
          <w:rFonts w:ascii="Garamond" w:hAnsi="Garamond"/>
          <w:sz w:val="24"/>
          <w:szCs w:val="24"/>
        </w:rPr>
        <w:t>he federal test</w:t>
      </w:r>
      <w:r w:rsidR="0022294C">
        <w:rPr>
          <w:rFonts w:ascii="Garamond" w:hAnsi="Garamond"/>
          <w:sz w:val="24"/>
          <w:szCs w:val="24"/>
        </w:rPr>
        <w:t xml:space="preserve"> results would be used</w:t>
      </w:r>
      <w:r w:rsidR="00826700">
        <w:rPr>
          <w:rFonts w:ascii="Garamond" w:hAnsi="Garamond"/>
          <w:sz w:val="24"/>
          <w:szCs w:val="24"/>
        </w:rPr>
        <w:t xml:space="preserve"> for instructional purposes only.  </w:t>
      </w:r>
      <w:r w:rsidR="000113DA">
        <w:rPr>
          <w:rFonts w:ascii="Garamond" w:hAnsi="Garamond"/>
          <w:sz w:val="24"/>
          <w:szCs w:val="24"/>
        </w:rPr>
        <w:t xml:space="preserve">All rating systems that </w:t>
      </w:r>
      <w:r w:rsidR="00362EA6">
        <w:rPr>
          <w:rFonts w:ascii="Garamond" w:hAnsi="Garamond"/>
          <w:sz w:val="24"/>
          <w:szCs w:val="24"/>
        </w:rPr>
        <w:t xml:space="preserve">grade schools </w:t>
      </w:r>
      <w:r w:rsidR="007710CA">
        <w:rPr>
          <w:rFonts w:ascii="Garamond" w:hAnsi="Garamond"/>
          <w:sz w:val="24"/>
          <w:szCs w:val="24"/>
        </w:rPr>
        <w:t xml:space="preserve">will not be allowed to use </w:t>
      </w:r>
      <w:r w:rsidR="00EB6136">
        <w:rPr>
          <w:rFonts w:ascii="Garamond" w:hAnsi="Garamond"/>
          <w:sz w:val="24"/>
          <w:szCs w:val="24"/>
        </w:rPr>
        <w:t xml:space="preserve">these </w:t>
      </w:r>
      <w:r w:rsidR="007710CA">
        <w:rPr>
          <w:rFonts w:ascii="Garamond" w:hAnsi="Garamond"/>
          <w:sz w:val="24"/>
          <w:szCs w:val="24"/>
        </w:rPr>
        <w:lastRenderedPageBreak/>
        <w:t>federal test scores</w:t>
      </w:r>
      <w:r w:rsidR="00EB6136">
        <w:rPr>
          <w:rFonts w:ascii="Garamond" w:hAnsi="Garamond"/>
          <w:sz w:val="24"/>
          <w:szCs w:val="24"/>
        </w:rPr>
        <w:t xml:space="preserve"> in their ratings.  </w:t>
      </w:r>
      <w:r w:rsidR="00004C9F">
        <w:rPr>
          <w:rFonts w:ascii="Garamond" w:hAnsi="Garamond"/>
          <w:sz w:val="24"/>
          <w:szCs w:val="24"/>
        </w:rPr>
        <w:t>The test would be computerized with a single login provided per student</w:t>
      </w:r>
      <w:r w:rsidR="00EB6136">
        <w:rPr>
          <w:rFonts w:ascii="Garamond" w:hAnsi="Garamond"/>
          <w:sz w:val="24"/>
          <w:szCs w:val="24"/>
        </w:rPr>
        <w:t xml:space="preserve"> in order to</w:t>
      </w:r>
      <w:r w:rsidR="00004C9F">
        <w:rPr>
          <w:rFonts w:ascii="Garamond" w:hAnsi="Garamond"/>
          <w:sz w:val="24"/>
          <w:szCs w:val="24"/>
        </w:rPr>
        <w:t xml:space="preserve"> </w:t>
      </w:r>
      <w:r w:rsidR="0086189B">
        <w:rPr>
          <w:rFonts w:ascii="Garamond" w:hAnsi="Garamond"/>
          <w:sz w:val="24"/>
          <w:szCs w:val="24"/>
        </w:rPr>
        <w:t xml:space="preserve">prevent </w:t>
      </w:r>
      <w:r w:rsidR="00E95231">
        <w:rPr>
          <w:rFonts w:ascii="Garamond" w:hAnsi="Garamond"/>
          <w:sz w:val="24"/>
          <w:szCs w:val="24"/>
        </w:rPr>
        <w:t>cheating.  After the test is given</w:t>
      </w:r>
      <w:r w:rsidR="00BD4948">
        <w:rPr>
          <w:rFonts w:ascii="Garamond" w:hAnsi="Garamond"/>
          <w:sz w:val="24"/>
          <w:szCs w:val="24"/>
        </w:rPr>
        <w:t>,</w:t>
      </w:r>
      <w:r w:rsidR="00E95231">
        <w:rPr>
          <w:rFonts w:ascii="Garamond" w:hAnsi="Garamond"/>
          <w:sz w:val="24"/>
          <w:szCs w:val="24"/>
        </w:rPr>
        <w:t xml:space="preserve"> the results, the test itself</w:t>
      </w:r>
      <w:r w:rsidR="00497E8E">
        <w:rPr>
          <w:rFonts w:ascii="Garamond" w:hAnsi="Garamond"/>
          <w:sz w:val="24"/>
          <w:szCs w:val="24"/>
        </w:rPr>
        <w:t>,</w:t>
      </w:r>
      <w:r w:rsidR="00E95231">
        <w:rPr>
          <w:rFonts w:ascii="Garamond" w:hAnsi="Garamond"/>
          <w:sz w:val="24"/>
          <w:szCs w:val="24"/>
        </w:rPr>
        <w:t xml:space="preserve"> and each student’s answer choices would be released to the teacher of record immediately.</w:t>
      </w:r>
      <w:r w:rsidR="00BD4948">
        <w:rPr>
          <w:rFonts w:ascii="Garamond" w:hAnsi="Garamond"/>
          <w:sz w:val="24"/>
          <w:szCs w:val="24"/>
        </w:rPr>
        <w:t xml:space="preserve">  Every year the test would be re-written.</w:t>
      </w:r>
    </w:p>
    <w:p w14:paraId="7F089C12" w14:textId="2B001DE9" w:rsidR="000C2624" w:rsidRDefault="00BD4948" w:rsidP="00A32ED3">
      <w:pPr>
        <w:spacing w:after="0" w:line="480" w:lineRule="auto"/>
        <w:ind w:firstLine="360"/>
        <w:rPr>
          <w:rFonts w:ascii="Garamond" w:hAnsi="Garamond"/>
          <w:sz w:val="24"/>
          <w:szCs w:val="24"/>
        </w:rPr>
      </w:pPr>
      <w:r>
        <w:rPr>
          <w:rFonts w:ascii="Garamond" w:hAnsi="Garamond"/>
          <w:sz w:val="24"/>
          <w:szCs w:val="24"/>
        </w:rPr>
        <w:t>Whatever vendor the government ch</w:t>
      </w:r>
      <w:r w:rsidR="0020292B">
        <w:rPr>
          <w:rFonts w:ascii="Garamond" w:hAnsi="Garamond"/>
          <w:sz w:val="24"/>
          <w:szCs w:val="24"/>
        </w:rPr>
        <w:t xml:space="preserve">ooses to </w:t>
      </w:r>
      <w:r w:rsidR="00497E8E">
        <w:rPr>
          <w:rFonts w:ascii="Garamond" w:hAnsi="Garamond"/>
          <w:sz w:val="24"/>
          <w:szCs w:val="24"/>
        </w:rPr>
        <w:t>write</w:t>
      </w:r>
      <w:r w:rsidR="0020292B">
        <w:rPr>
          <w:rFonts w:ascii="Garamond" w:hAnsi="Garamond"/>
          <w:sz w:val="24"/>
          <w:szCs w:val="24"/>
        </w:rPr>
        <w:t xml:space="preserve"> this test would have to release an enormous bank of questions and </w:t>
      </w:r>
      <w:r w:rsidR="000F7B5F">
        <w:rPr>
          <w:rFonts w:ascii="Garamond" w:hAnsi="Garamond"/>
          <w:sz w:val="24"/>
          <w:szCs w:val="24"/>
        </w:rPr>
        <w:t xml:space="preserve">allow teacher delegations from all over the United States to vote on questions that they feel are appropriate.  </w:t>
      </w:r>
      <w:r w:rsidR="00437D84">
        <w:rPr>
          <w:rFonts w:ascii="Garamond" w:hAnsi="Garamond"/>
          <w:sz w:val="24"/>
          <w:szCs w:val="24"/>
        </w:rPr>
        <w:t xml:space="preserve">The teachers should </w:t>
      </w:r>
      <w:r w:rsidR="008D0AE0">
        <w:rPr>
          <w:rFonts w:ascii="Garamond" w:hAnsi="Garamond"/>
          <w:sz w:val="24"/>
          <w:szCs w:val="24"/>
        </w:rPr>
        <w:t>come from all 50 states</w:t>
      </w:r>
      <w:r w:rsidR="00437D84">
        <w:rPr>
          <w:rFonts w:ascii="Garamond" w:hAnsi="Garamond"/>
          <w:sz w:val="24"/>
          <w:szCs w:val="24"/>
        </w:rPr>
        <w:t xml:space="preserve"> </w:t>
      </w:r>
      <w:r w:rsidR="008D0AE0">
        <w:rPr>
          <w:rFonts w:ascii="Garamond" w:hAnsi="Garamond"/>
          <w:sz w:val="24"/>
          <w:szCs w:val="24"/>
        </w:rPr>
        <w:t xml:space="preserve">so that no state can say their region is </w:t>
      </w:r>
      <w:r w:rsidR="002D2892">
        <w:rPr>
          <w:rFonts w:ascii="Garamond" w:hAnsi="Garamond"/>
          <w:sz w:val="24"/>
          <w:szCs w:val="24"/>
        </w:rPr>
        <w:t>un</w:t>
      </w:r>
      <w:r w:rsidR="008D0AE0">
        <w:rPr>
          <w:rFonts w:ascii="Garamond" w:hAnsi="Garamond"/>
          <w:sz w:val="24"/>
          <w:szCs w:val="24"/>
        </w:rPr>
        <w:t>represented.  O</w:t>
      </w:r>
      <w:r w:rsidR="000F7B5F">
        <w:rPr>
          <w:rFonts w:ascii="Garamond" w:hAnsi="Garamond"/>
          <w:sz w:val="24"/>
          <w:szCs w:val="24"/>
        </w:rPr>
        <w:t>nce test items are voted on, the vendor would randomly select from the teacher</w:t>
      </w:r>
      <w:r w:rsidR="00F92930">
        <w:rPr>
          <w:rFonts w:ascii="Garamond" w:hAnsi="Garamond"/>
          <w:sz w:val="24"/>
          <w:szCs w:val="24"/>
        </w:rPr>
        <w:t>-</w:t>
      </w:r>
      <w:r w:rsidR="000F7B5F">
        <w:rPr>
          <w:rFonts w:ascii="Garamond" w:hAnsi="Garamond"/>
          <w:sz w:val="24"/>
          <w:szCs w:val="24"/>
        </w:rPr>
        <w:t>selected bank of questions</w:t>
      </w:r>
      <w:r w:rsidR="00F92930">
        <w:rPr>
          <w:rFonts w:ascii="Garamond" w:hAnsi="Garamond"/>
          <w:sz w:val="24"/>
          <w:szCs w:val="24"/>
        </w:rPr>
        <w:t xml:space="preserve"> to form the test.  This entire program would be </w:t>
      </w:r>
      <w:r w:rsidR="00AC4FBA">
        <w:rPr>
          <w:rFonts w:ascii="Garamond" w:hAnsi="Garamond"/>
          <w:sz w:val="24"/>
          <w:szCs w:val="24"/>
        </w:rPr>
        <w:t xml:space="preserve">headed by the US Department of Education and it would be paid for by eliminating many of the unnecessary </w:t>
      </w:r>
      <w:r w:rsidR="006669B1">
        <w:rPr>
          <w:rFonts w:ascii="Garamond" w:hAnsi="Garamond"/>
          <w:sz w:val="24"/>
          <w:szCs w:val="24"/>
        </w:rPr>
        <w:t xml:space="preserve">roles and tasks that they </w:t>
      </w:r>
      <w:r w:rsidR="00A65666">
        <w:rPr>
          <w:rFonts w:ascii="Garamond" w:hAnsi="Garamond"/>
          <w:sz w:val="24"/>
          <w:szCs w:val="24"/>
        </w:rPr>
        <w:t>are responsible for currently.</w:t>
      </w:r>
    </w:p>
    <w:p w14:paraId="6CFB8119" w14:textId="4C05B92E" w:rsidR="00DE12BA" w:rsidRDefault="00903564" w:rsidP="00A32ED3">
      <w:pPr>
        <w:spacing w:after="0" w:line="480" w:lineRule="auto"/>
        <w:ind w:firstLine="360"/>
        <w:rPr>
          <w:rFonts w:ascii="Garamond" w:hAnsi="Garamond"/>
          <w:sz w:val="24"/>
          <w:szCs w:val="24"/>
        </w:rPr>
      </w:pPr>
      <w:r>
        <w:rPr>
          <w:rFonts w:ascii="Garamond" w:hAnsi="Garamond"/>
          <w:sz w:val="24"/>
          <w:szCs w:val="24"/>
        </w:rPr>
        <w:t xml:space="preserve">To accomplish </w:t>
      </w:r>
      <w:r w:rsidR="000C2624">
        <w:rPr>
          <w:rFonts w:ascii="Garamond" w:hAnsi="Garamond"/>
          <w:sz w:val="24"/>
          <w:szCs w:val="24"/>
        </w:rPr>
        <w:t>this</w:t>
      </w:r>
      <w:r w:rsidR="002220E0">
        <w:rPr>
          <w:rFonts w:ascii="Garamond" w:hAnsi="Garamond"/>
          <w:sz w:val="24"/>
          <w:szCs w:val="24"/>
        </w:rPr>
        <w:t xml:space="preserve">, I would contact the </w:t>
      </w:r>
      <w:r w:rsidR="00C45679">
        <w:rPr>
          <w:rFonts w:ascii="Garamond" w:hAnsi="Garamond"/>
          <w:sz w:val="24"/>
          <w:szCs w:val="24"/>
        </w:rPr>
        <w:t>current leaders of education in congress</w:t>
      </w:r>
      <w:r w:rsidR="00251831">
        <w:rPr>
          <w:rFonts w:ascii="Garamond" w:hAnsi="Garamond"/>
          <w:sz w:val="24"/>
          <w:szCs w:val="24"/>
        </w:rPr>
        <w:t xml:space="preserve"> to draft the legislation.  I would also ask them to </w:t>
      </w:r>
      <w:r w:rsidR="00EC27E9">
        <w:rPr>
          <w:rFonts w:ascii="Garamond" w:hAnsi="Garamond"/>
          <w:sz w:val="24"/>
          <w:szCs w:val="24"/>
        </w:rPr>
        <w:t>petition the president to change the role of the US Department of Education</w:t>
      </w:r>
      <w:r w:rsidR="00A0248D">
        <w:rPr>
          <w:rFonts w:ascii="Garamond" w:hAnsi="Garamond"/>
          <w:sz w:val="24"/>
          <w:szCs w:val="24"/>
        </w:rPr>
        <w:t xml:space="preserve"> to focus on this nationalized testing initiative.  </w:t>
      </w:r>
      <w:r w:rsidR="00554344">
        <w:rPr>
          <w:rFonts w:ascii="Garamond" w:hAnsi="Garamond"/>
          <w:sz w:val="24"/>
          <w:szCs w:val="24"/>
        </w:rPr>
        <w:t>I would also start a teacher</w:t>
      </w:r>
      <w:r w:rsidR="00204E82">
        <w:rPr>
          <w:rFonts w:ascii="Garamond" w:hAnsi="Garamond"/>
          <w:sz w:val="24"/>
          <w:szCs w:val="24"/>
        </w:rPr>
        <w:t>-</w:t>
      </w:r>
      <w:r w:rsidR="00554344">
        <w:rPr>
          <w:rFonts w:ascii="Garamond" w:hAnsi="Garamond"/>
          <w:sz w:val="24"/>
          <w:szCs w:val="24"/>
        </w:rPr>
        <w:t>led grass roots c</w:t>
      </w:r>
      <w:r w:rsidR="00204E82">
        <w:rPr>
          <w:rFonts w:ascii="Garamond" w:hAnsi="Garamond"/>
          <w:sz w:val="24"/>
          <w:szCs w:val="24"/>
        </w:rPr>
        <w:t xml:space="preserve">ampaign to support my initiative and support members of congress who </w:t>
      </w:r>
      <w:r w:rsidR="003E2F3D">
        <w:rPr>
          <w:rFonts w:ascii="Garamond" w:hAnsi="Garamond"/>
          <w:sz w:val="24"/>
          <w:szCs w:val="24"/>
        </w:rPr>
        <w:t xml:space="preserve">are proponents of the plan.  </w:t>
      </w:r>
      <w:r w:rsidR="00F43C1F">
        <w:rPr>
          <w:rFonts w:ascii="Garamond" w:hAnsi="Garamond"/>
          <w:sz w:val="24"/>
          <w:szCs w:val="24"/>
        </w:rPr>
        <w:t>All teachers and teachers’ unions will campaign against r</w:t>
      </w:r>
      <w:r w:rsidR="00551A07">
        <w:rPr>
          <w:rFonts w:ascii="Garamond" w:hAnsi="Garamond"/>
          <w:sz w:val="24"/>
          <w:szCs w:val="24"/>
        </w:rPr>
        <w:t>epresentatives</w:t>
      </w:r>
      <w:r w:rsidR="003E2F3D">
        <w:rPr>
          <w:rFonts w:ascii="Garamond" w:hAnsi="Garamond"/>
          <w:sz w:val="24"/>
          <w:szCs w:val="24"/>
        </w:rPr>
        <w:t xml:space="preserve"> who oppose the plan</w:t>
      </w:r>
      <w:r w:rsidR="00D70012">
        <w:rPr>
          <w:rFonts w:ascii="Garamond" w:hAnsi="Garamond"/>
          <w:sz w:val="24"/>
          <w:szCs w:val="24"/>
        </w:rPr>
        <w:t>.</w:t>
      </w:r>
    </w:p>
    <w:p w14:paraId="0795E333" w14:textId="1C39D47A" w:rsidR="00DC72D7" w:rsidRDefault="00DC72D7" w:rsidP="00DC72D7">
      <w:pPr>
        <w:spacing w:after="0" w:line="480" w:lineRule="auto"/>
        <w:rPr>
          <w:rFonts w:ascii="Garamond" w:hAnsi="Garamond"/>
          <w:sz w:val="24"/>
          <w:szCs w:val="24"/>
        </w:rPr>
      </w:pPr>
    </w:p>
    <w:p w14:paraId="71990197" w14:textId="15DF03AE" w:rsidR="00DC72D7" w:rsidRDefault="00DC72D7" w:rsidP="00DC72D7">
      <w:pPr>
        <w:spacing w:after="0" w:line="480" w:lineRule="auto"/>
        <w:rPr>
          <w:rFonts w:ascii="Garamond" w:hAnsi="Garamond"/>
          <w:sz w:val="24"/>
          <w:szCs w:val="24"/>
        </w:rPr>
      </w:pPr>
    </w:p>
    <w:p w14:paraId="279CED93" w14:textId="4A52DF31" w:rsidR="00DC72D7" w:rsidRDefault="00DC72D7" w:rsidP="00DC72D7">
      <w:pPr>
        <w:spacing w:after="0" w:line="480" w:lineRule="auto"/>
        <w:rPr>
          <w:rFonts w:ascii="Garamond" w:hAnsi="Garamond"/>
          <w:sz w:val="24"/>
          <w:szCs w:val="24"/>
        </w:rPr>
      </w:pPr>
    </w:p>
    <w:p w14:paraId="68493CE1" w14:textId="5CB17B06" w:rsidR="00DC72D7" w:rsidRDefault="00DC72D7" w:rsidP="00DC72D7">
      <w:pPr>
        <w:spacing w:after="0" w:line="480" w:lineRule="auto"/>
        <w:rPr>
          <w:rFonts w:ascii="Garamond" w:hAnsi="Garamond"/>
          <w:sz w:val="24"/>
          <w:szCs w:val="24"/>
        </w:rPr>
      </w:pPr>
    </w:p>
    <w:p w14:paraId="1FC9759D" w14:textId="0EB1D91C" w:rsidR="00DC72D7" w:rsidRDefault="00DC72D7" w:rsidP="00DC72D7">
      <w:pPr>
        <w:spacing w:after="0" w:line="480" w:lineRule="auto"/>
        <w:rPr>
          <w:rFonts w:ascii="Garamond" w:hAnsi="Garamond"/>
          <w:sz w:val="24"/>
          <w:szCs w:val="24"/>
        </w:rPr>
      </w:pPr>
    </w:p>
    <w:sdt>
      <w:sdtPr>
        <w:rPr>
          <w:rFonts w:ascii="Garamond" w:eastAsiaTheme="minorHAnsi" w:hAnsi="Garamond" w:cstheme="minorBidi"/>
          <w:color w:val="auto"/>
          <w:sz w:val="24"/>
          <w:szCs w:val="24"/>
        </w:rPr>
        <w:id w:val="-1504122679"/>
        <w:docPartObj>
          <w:docPartGallery w:val="Bibliographies"/>
          <w:docPartUnique/>
        </w:docPartObj>
      </w:sdtPr>
      <w:sdtEndPr>
        <w:rPr>
          <w:rFonts w:asciiTheme="minorHAnsi" w:hAnsiTheme="minorHAnsi"/>
          <w:b/>
          <w:bCs/>
          <w:sz w:val="22"/>
          <w:szCs w:val="22"/>
        </w:rPr>
      </w:sdtEndPr>
      <w:sdtContent>
        <w:p w14:paraId="78CBA9C5" w14:textId="3BBCC05E" w:rsidR="00DC72D7" w:rsidRPr="00DC72D7" w:rsidRDefault="00DC72D7" w:rsidP="00DC72D7">
          <w:pPr>
            <w:pStyle w:val="Heading1"/>
            <w:spacing w:before="0" w:line="480" w:lineRule="auto"/>
            <w:contextualSpacing/>
            <w:jc w:val="center"/>
            <w:rPr>
              <w:rFonts w:ascii="Garamond" w:hAnsi="Garamond"/>
              <w:color w:val="auto"/>
              <w:sz w:val="24"/>
              <w:szCs w:val="24"/>
            </w:rPr>
          </w:pPr>
          <w:r w:rsidRPr="00DC72D7">
            <w:rPr>
              <w:rFonts w:ascii="Garamond" w:hAnsi="Garamond"/>
              <w:color w:val="auto"/>
              <w:sz w:val="24"/>
              <w:szCs w:val="24"/>
            </w:rPr>
            <w:t>Works Cited</w:t>
          </w:r>
        </w:p>
        <w:p w14:paraId="32D46119" w14:textId="77777777" w:rsidR="00DC72D7" w:rsidRPr="00DC72D7" w:rsidRDefault="00DC72D7" w:rsidP="00DC72D7">
          <w:pPr>
            <w:pStyle w:val="Bibliography"/>
            <w:spacing w:after="0" w:line="480" w:lineRule="auto"/>
            <w:ind w:left="720" w:hanging="720"/>
            <w:contextualSpacing/>
            <w:rPr>
              <w:rFonts w:ascii="Garamond" w:hAnsi="Garamond"/>
              <w:noProof/>
              <w:sz w:val="24"/>
              <w:szCs w:val="24"/>
            </w:rPr>
          </w:pPr>
          <w:r w:rsidRPr="00DC72D7">
            <w:rPr>
              <w:rFonts w:ascii="Garamond" w:hAnsi="Garamond"/>
              <w:sz w:val="24"/>
              <w:szCs w:val="24"/>
            </w:rPr>
            <w:fldChar w:fldCharType="begin"/>
          </w:r>
          <w:r w:rsidRPr="00DC72D7">
            <w:rPr>
              <w:rFonts w:ascii="Garamond" w:hAnsi="Garamond"/>
              <w:sz w:val="24"/>
              <w:szCs w:val="24"/>
            </w:rPr>
            <w:instrText xml:space="preserve"> BIBLIOGRAPHY </w:instrText>
          </w:r>
          <w:r w:rsidRPr="00DC72D7">
            <w:rPr>
              <w:rFonts w:ascii="Garamond" w:hAnsi="Garamond"/>
              <w:sz w:val="24"/>
              <w:szCs w:val="24"/>
            </w:rPr>
            <w:fldChar w:fldCharType="separate"/>
          </w:r>
          <w:r w:rsidRPr="00DC72D7">
            <w:rPr>
              <w:rFonts w:ascii="Garamond" w:hAnsi="Garamond"/>
              <w:noProof/>
              <w:sz w:val="24"/>
              <w:szCs w:val="24"/>
            </w:rPr>
            <w:t xml:space="preserve">Layton, Lyndsey. </w:t>
          </w:r>
          <w:r w:rsidRPr="00DC72D7">
            <w:rPr>
              <w:rFonts w:ascii="Garamond" w:hAnsi="Garamond"/>
              <w:i/>
              <w:iCs/>
              <w:noProof/>
              <w:sz w:val="24"/>
              <w:szCs w:val="24"/>
            </w:rPr>
            <w:t>Study Says Standardized Testing Is Overwhelming Nation's Public Schools</w:t>
          </w:r>
          <w:r w:rsidRPr="00DC72D7">
            <w:rPr>
              <w:rFonts w:ascii="Garamond" w:hAnsi="Garamond"/>
              <w:noProof/>
              <w:sz w:val="24"/>
              <w:szCs w:val="24"/>
            </w:rPr>
            <w:t>. 24 October 2015. Web. 12 November 2019.</w:t>
          </w:r>
        </w:p>
        <w:p w14:paraId="189DD21A" w14:textId="77777777" w:rsidR="00DC72D7" w:rsidRPr="00DC72D7" w:rsidRDefault="00DC72D7" w:rsidP="00DC72D7">
          <w:pPr>
            <w:pStyle w:val="Bibliography"/>
            <w:spacing w:after="0" w:line="480" w:lineRule="auto"/>
            <w:ind w:left="720" w:hanging="720"/>
            <w:contextualSpacing/>
            <w:rPr>
              <w:rFonts w:ascii="Garamond" w:hAnsi="Garamond"/>
              <w:noProof/>
              <w:sz w:val="24"/>
              <w:szCs w:val="24"/>
            </w:rPr>
          </w:pPr>
          <w:r w:rsidRPr="00DC72D7">
            <w:rPr>
              <w:rFonts w:ascii="Garamond" w:hAnsi="Garamond"/>
              <w:noProof/>
              <w:sz w:val="24"/>
              <w:szCs w:val="24"/>
            </w:rPr>
            <w:t xml:space="preserve">Mehta, Jal and Sarah Fine. </w:t>
          </w:r>
          <w:r w:rsidRPr="00DC72D7">
            <w:rPr>
              <w:rFonts w:ascii="Garamond" w:hAnsi="Garamond"/>
              <w:i/>
              <w:iCs/>
              <w:noProof/>
              <w:sz w:val="24"/>
              <w:szCs w:val="24"/>
            </w:rPr>
            <w:t>High School Doesn't Have To Be Boring</w:t>
          </w:r>
          <w:r w:rsidRPr="00DC72D7">
            <w:rPr>
              <w:rFonts w:ascii="Garamond" w:hAnsi="Garamond"/>
              <w:noProof/>
              <w:sz w:val="24"/>
              <w:szCs w:val="24"/>
            </w:rPr>
            <w:t>. March 30 2019. Web. 13 November 2019.</w:t>
          </w:r>
        </w:p>
        <w:p w14:paraId="7991F700" w14:textId="77777777" w:rsidR="00DC72D7" w:rsidRPr="00DC72D7" w:rsidRDefault="00DC72D7" w:rsidP="00DC72D7">
          <w:pPr>
            <w:pStyle w:val="Bibliography"/>
            <w:spacing w:after="0" w:line="480" w:lineRule="auto"/>
            <w:ind w:left="720" w:hanging="720"/>
            <w:contextualSpacing/>
            <w:rPr>
              <w:rFonts w:ascii="Garamond" w:hAnsi="Garamond"/>
              <w:noProof/>
              <w:sz w:val="24"/>
              <w:szCs w:val="24"/>
            </w:rPr>
          </w:pPr>
          <w:r w:rsidRPr="00DC72D7">
            <w:rPr>
              <w:rFonts w:ascii="Garamond" w:hAnsi="Garamond"/>
              <w:noProof/>
              <w:sz w:val="24"/>
              <w:szCs w:val="24"/>
            </w:rPr>
            <w:t xml:space="preserve">National Eduation Association. </w:t>
          </w:r>
          <w:r w:rsidRPr="00DC72D7">
            <w:rPr>
              <w:rFonts w:ascii="Garamond" w:hAnsi="Garamond"/>
              <w:i/>
              <w:iCs/>
              <w:noProof/>
              <w:sz w:val="24"/>
              <w:szCs w:val="24"/>
            </w:rPr>
            <w:t>2017-2018 Average Teacher Starting Salaries By State</w:t>
          </w:r>
          <w:r w:rsidRPr="00DC72D7">
            <w:rPr>
              <w:rFonts w:ascii="Garamond" w:hAnsi="Garamond"/>
              <w:noProof/>
              <w:sz w:val="24"/>
              <w:szCs w:val="24"/>
            </w:rPr>
            <w:t>. n.d. Web. 12 November 2019.</w:t>
          </w:r>
        </w:p>
        <w:p w14:paraId="383CDBDC" w14:textId="59B2CF04" w:rsidR="00DC72D7" w:rsidRDefault="00DC72D7" w:rsidP="00DC72D7">
          <w:pPr>
            <w:spacing w:after="0" w:line="480" w:lineRule="auto"/>
            <w:contextualSpacing/>
          </w:pPr>
          <w:r w:rsidRPr="00DC72D7">
            <w:rPr>
              <w:rFonts w:ascii="Garamond" w:hAnsi="Garamond"/>
              <w:b/>
              <w:bCs/>
              <w:sz w:val="24"/>
              <w:szCs w:val="24"/>
            </w:rPr>
            <w:fldChar w:fldCharType="end"/>
          </w:r>
        </w:p>
      </w:sdtContent>
    </w:sdt>
    <w:p w14:paraId="41DCFD40" w14:textId="77777777" w:rsidR="00DC72D7" w:rsidRDefault="00DC72D7" w:rsidP="00DC72D7">
      <w:pPr>
        <w:spacing w:after="0" w:line="480" w:lineRule="auto"/>
        <w:rPr>
          <w:rFonts w:ascii="Garamond" w:hAnsi="Garamond"/>
          <w:sz w:val="24"/>
          <w:szCs w:val="24"/>
        </w:rPr>
      </w:pPr>
    </w:p>
    <w:p w14:paraId="45BA3A2B" w14:textId="0FA5D46A" w:rsidR="00430989" w:rsidRPr="00FF4271" w:rsidRDefault="00D86B08" w:rsidP="000C2624">
      <w:pPr>
        <w:spacing w:after="0" w:line="480" w:lineRule="auto"/>
        <w:ind w:left="360" w:firstLine="360"/>
        <w:rPr>
          <w:rFonts w:ascii="Garamond" w:hAnsi="Garamond"/>
          <w:sz w:val="24"/>
          <w:szCs w:val="24"/>
        </w:rPr>
      </w:pPr>
      <w:r>
        <w:rPr>
          <w:rFonts w:ascii="Garamond" w:hAnsi="Garamond"/>
          <w:sz w:val="24"/>
          <w:szCs w:val="24"/>
        </w:rPr>
        <w:t xml:space="preserve"> </w:t>
      </w:r>
      <w:r w:rsidR="00D70012">
        <w:rPr>
          <w:rFonts w:ascii="Garamond" w:hAnsi="Garamond"/>
          <w:sz w:val="24"/>
          <w:szCs w:val="24"/>
        </w:rPr>
        <w:t xml:space="preserve">  </w:t>
      </w:r>
      <w:r w:rsidR="00E95231">
        <w:rPr>
          <w:rFonts w:ascii="Garamond" w:hAnsi="Garamond"/>
          <w:sz w:val="24"/>
          <w:szCs w:val="24"/>
        </w:rPr>
        <w:t xml:space="preserve">  </w:t>
      </w:r>
      <w:r w:rsidR="001D3711">
        <w:rPr>
          <w:rFonts w:ascii="Garamond" w:hAnsi="Garamond"/>
          <w:sz w:val="24"/>
          <w:szCs w:val="24"/>
        </w:rPr>
        <w:t xml:space="preserve">  </w:t>
      </w:r>
      <w:r w:rsidR="00826700">
        <w:rPr>
          <w:rFonts w:ascii="Garamond" w:hAnsi="Garamond"/>
          <w:sz w:val="24"/>
          <w:szCs w:val="24"/>
        </w:rPr>
        <w:t xml:space="preserve">  </w:t>
      </w:r>
      <w:r w:rsidR="00AE13CB">
        <w:rPr>
          <w:rFonts w:ascii="Garamond" w:hAnsi="Garamond"/>
          <w:sz w:val="24"/>
          <w:szCs w:val="24"/>
        </w:rPr>
        <w:t xml:space="preserve">  </w:t>
      </w:r>
    </w:p>
    <w:sectPr w:rsidR="00430989" w:rsidRPr="00FF427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E157" w14:textId="77777777" w:rsidR="007E6F5A" w:rsidRDefault="007E6F5A" w:rsidP="00096036">
      <w:pPr>
        <w:spacing w:after="0" w:line="240" w:lineRule="auto"/>
      </w:pPr>
      <w:r>
        <w:separator/>
      </w:r>
    </w:p>
  </w:endnote>
  <w:endnote w:type="continuationSeparator" w:id="0">
    <w:p w14:paraId="12572958" w14:textId="77777777" w:rsidR="007E6F5A" w:rsidRDefault="007E6F5A" w:rsidP="0009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125B4" w14:textId="77777777" w:rsidR="007E6F5A" w:rsidRDefault="007E6F5A" w:rsidP="00096036">
      <w:pPr>
        <w:spacing w:after="0" w:line="240" w:lineRule="auto"/>
      </w:pPr>
      <w:r>
        <w:separator/>
      </w:r>
    </w:p>
  </w:footnote>
  <w:footnote w:type="continuationSeparator" w:id="0">
    <w:p w14:paraId="5ECC5F0F" w14:textId="77777777" w:rsidR="007E6F5A" w:rsidRDefault="007E6F5A" w:rsidP="00096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096036" w14:paraId="06B38170" w14:textId="77777777">
      <w:trPr>
        <w:trHeight w:val="720"/>
      </w:trPr>
      <w:tc>
        <w:tcPr>
          <w:tcW w:w="1667" w:type="pct"/>
        </w:tcPr>
        <w:p w14:paraId="6D09E4F9" w14:textId="77777777" w:rsidR="00096036" w:rsidRDefault="00096036">
          <w:pPr>
            <w:pStyle w:val="Header"/>
            <w:tabs>
              <w:tab w:val="clear" w:pos="4680"/>
              <w:tab w:val="clear" w:pos="9360"/>
            </w:tabs>
            <w:rPr>
              <w:color w:val="4472C4" w:themeColor="accent1"/>
            </w:rPr>
          </w:pPr>
        </w:p>
      </w:tc>
      <w:tc>
        <w:tcPr>
          <w:tcW w:w="1667" w:type="pct"/>
        </w:tcPr>
        <w:p w14:paraId="2FA21FDE" w14:textId="77777777" w:rsidR="00096036" w:rsidRDefault="00096036">
          <w:pPr>
            <w:pStyle w:val="Header"/>
            <w:tabs>
              <w:tab w:val="clear" w:pos="4680"/>
              <w:tab w:val="clear" w:pos="9360"/>
            </w:tabs>
            <w:jc w:val="center"/>
            <w:rPr>
              <w:color w:val="4472C4" w:themeColor="accent1"/>
            </w:rPr>
          </w:pPr>
        </w:p>
      </w:tc>
      <w:tc>
        <w:tcPr>
          <w:tcW w:w="1666" w:type="pct"/>
        </w:tcPr>
        <w:p w14:paraId="79AD416A" w14:textId="72D33B9B" w:rsidR="00096036" w:rsidRDefault="00096036">
          <w:pPr>
            <w:pStyle w:val="Header"/>
            <w:tabs>
              <w:tab w:val="clear" w:pos="4680"/>
              <w:tab w:val="clear" w:pos="9360"/>
            </w:tabs>
            <w:jc w:val="right"/>
            <w:rPr>
              <w:color w:val="4472C4" w:themeColor="accent1"/>
            </w:rPr>
          </w:pPr>
          <w:r>
            <w:rPr>
              <w:color w:val="4472C4" w:themeColor="accent1"/>
              <w:sz w:val="24"/>
              <w:szCs w:val="24"/>
            </w:rPr>
            <w:t xml:space="preserve">Brooks  </w:t>
          </w:r>
          <w:r>
            <w:rPr>
              <w:color w:val="4472C4" w:themeColor="accent1"/>
              <w:sz w:val="24"/>
              <w:szCs w:val="24"/>
            </w:rPr>
            <w:fldChar w:fldCharType="begin"/>
          </w:r>
          <w:r>
            <w:rPr>
              <w:color w:val="4472C4" w:themeColor="accent1"/>
              <w:sz w:val="24"/>
              <w:szCs w:val="24"/>
            </w:rPr>
            <w:instrText xml:space="preserve"> PAGE   \* MERGEFORMAT </w:instrText>
          </w:r>
          <w:r>
            <w:rPr>
              <w:color w:val="4472C4" w:themeColor="accent1"/>
              <w:sz w:val="24"/>
              <w:szCs w:val="24"/>
            </w:rPr>
            <w:fldChar w:fldCharType="separate"/>
          </w:r>
          <w:r>
            <w:rPr>
              <w:noProof/>
              <w:color w:val="4472C4" w:themeColor="accent1"/>
              <w:sz w:val="24"/>
              <w:szCs w:val="24"/>
            </w:rPr>
            <w:t>0</w:t>
          </w:r>
          <w:r>
            <w:rPr>
              <w:color w:val="4472C4" w:themeColor="accent1"/>
              <w:sz w:val="24"/>
              <w:szCs w:val="24"/>
            </w:rPr>
            <w:fldChar w:fldCharType="end"/>
          </w:r>
        </w:p>
      </w:tc>
    </w:tr>
  </w:tbl>
  <w:p w14:paraId="3173C32E" w14:textId="77777777" w:rsidR="00096036" w:rsidRDefault="00096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4228B"/>
    <w:multiLevelType w:val="hybridMultilevel"/>
    <w:tmpl w:val="57167C40"/>
    <w:lvl w:ilvl="0" w:tplc="0DBC6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9F"/>
    <w:rsid w:val="00004C9F"/>
    <w:rsid w:val="00007D68"/>
    <w:rsid w:val="000113DA"/>
    <w:rsid w:val="00041939"/>
    <w:rsid w:val="00074B57"/>
    <w:rsid w:val="00076A75"/>
    <w:rsid w:val="00096036"/>
    <w:rsid w:val="000B5D6F"/>
    <w:rsid w:val="000C2624"/>
    <w:rsid w:val="000E71B0"/>
    <w:rsid w:val="000F67C7"/>
    <w:rsid w:val="000F7B5F"/>
    <w:rsid w:val="001374D6"/>
    <w:rsid w:val="001810DB"/>
    <w:rsid w:val="001850D3"/>
    <w:rsid w:val="00191E90"/>
    <w:rsid w:val="001970EF"/>
    <w:rsid w:val="001D3711"/>
    <w:rsid w:val="001E405F"/>
    <w:rsid w:val="0020292B"/>
    <w:rsid w:val="00204E82"/>
    <w:rsid w:val="00205665"/>
    <w:rsid w:val="00217590"/>
    <w:rsid w:val="002220E0"/>
    <w:rsid w:val="0022294C"/>
    <w:rsid w:val="00236796"/>
    <w:rsid w:val="00251831"/>
    <w:rsid w:val="002726AB"/>
    <w:rsid w:val="002772B7"/>
    <w:rsid w:val="00290ECE"/>
    <w:rsid w:val="00296FB4"/>
    <w:rsid w:val="002A3A62"/>
    <w:rsid w:val="002D2892"/>
    <w:rsid w:val="002D741E"/>
    <w:rsid w:val="002E323A"/>
    <w:rsid w:val="002F1A39"/>
    <w:rsid w:val="003030FA"/>
    <w:rsid w:val="003102E2"/>
    <w:rsid w:val="00320BFB"/>
    <w:rsid w:val="00325361"/>
    <w:rsid w:val="003261BD"/>
    <w:rsid w:val="00362EA6"/>
    <w:rsid w:val="00390C1E"/>
    <w:rsid w:val="0039230E"/>
    <w:rsid w:val="003D6319"/>
    <w:rsid w:val="003E09AB"/>
    <w:rsid w:val="003E2A8D"/>
    <w:rsid w:val="003E2F3D"/>
    <w:rsid w:val="00400477"/>
    <w:rsid w:val="004169AE"/>
    <w:rsid w:val="0042037E"/>
    <w:rsid w:val="00430989"/>
    <w:rsid w:val="0043665D"/>
    <w:rsid w:val="00437D84"/>
    <w:rsid w:val="004416A7"/>
    <w:rsid w:val="0048334C"/>
    <w:rsid w:val="004842DB"/>
    <w:rsid w:val="00485B6B"/>
    <w:rsid w:val="00497E8E"/>
    <w:rsid w:val="004A0F13"/>
    <w:rsid w:val="004A2569"/>
    <w:rsid w:val="004A4404"/>
    <w:rsid w:val="004E1891"/>
    <w:rsid w:val="0051135C"/>
    <w:rsid w:val="00551A07"/>
    <w:rsid w:val="00554344"/>
    <w:rsid w:val="00570E87"/>
    <w:rsid w:val="00574B90"/>
    <w:rsid w:val="00594809"/>
    <w:rsid w:val="005B1E94"/>
    <w:rsid w:val="005E2FFF"/>
    <w:rsid w:val="006110C6"/>
    <w:rsid w:val="006544D6"/>
    <w:rsid w:val="006669B1"/>
    <w:rsid w:val="006675EC"/>
    <w:rsid w:val="00681EAE"/>
    <w:rsid w:val="007710CA"/>
    <w:rsid w:val="00787451"/>
    <w:rsid w:val="007A202E"/>
    <w:rsid w:val="007C058E"/>
    <w:rsid w:val="007C11B3"/>
    <w:rsid w:val="007D02FF"/>
    <w:rsid w:val="007E5CC1"/>
    <w:rsid w:val="007E6F5A"/>
    <w:rsid w:val="007F1CF2"/>
    <w:rsid w:val="007F3B0D"/>
    <w:rsid w:val="00816804"/>
    <w:rsid w:val="00826700"/>
    <w:rsid w:val="00834A4D"/>
    <w:rsid w:val="0085570B"/>
    <w:rsid w:val="0086189B"/>
    <w:rsid w:val="008D0AE0"/>
    <w:rsid w:val="008D768C"/>
    <w:rsid w:val="00903564"/>
    <w:rsid w:val="00930270"/>
    <w:rsid w:val="00952FAB"/>
    <w:rsid w:val="0095773C"/>
    <w:rsid w:val="00965C83"/>
    <w:rsid w:val="0097622C"/>
    <w:rsid w:val="009C17DF"/>
    <w:rsid w:val="009C4F7E"/>
    <w:rsid w:val="009C630C"/>
    <w:rsid w:val="009D5684"/>
    <w:rsid w:val="009E3129"/>
    <w:rsid w:val="00A0248D"/>
    <w:rsid w:val="00A20A7E"/>
    <w:rsid w:val="00A31FC2"/>
    <w:rsid w:val="00A32ED3"/>
    <w:rsid w:val="00A52640"/>
    <w:rsid w:val="00A65666"/>
    <w:rsid w:val="00A7549D"/>
    <w:rsid w:val="00AB3CBE"/>
    <w:rsid w:val="00AB51AD"/>
    <w:rsid w:val="00AC4FBA"/>
    <w:rsid w:val="00AE13CB"/>
    <w:rsid w:val="00AE1C20"/>
    <w:rsid w:val="00B56131"/>
    <w:rsid w:val="00BA4D9F"/>
    <w:rsid w:val="00BD4948"/>
    <w:rsid w:val="00BF6748"/>
    <w:rsid w:val="00C45679"/>
    <w:rsid w:val="00C913C7"/>
    <w:rsid w:val="00CA49ED"/>
    <w:rsid w:val="00CF46A4"/>
    <w:rsid w:val="00D70012"/>
    <w:rsid w:val="00D86B08"/>
    <w:rsid w:val="00DC1E4E"/>
    <w:rsid w:val="00DC72D7"/>
    <w:rsid w:val="00DE12BA"/>
    <w:rsid w:val="00E073D2"/>
    <w:rsid w:val="00E95231"/>
    <w:rsid w:val="00EA18DE"/>
    <w:rsid w:val="00EB6136"/>
    <w:rsid w:val="00EC16BD"/>
    <w:rsid w:val="00EC27E9"/>
    <w:rsid w:val="00F21686"/>
    <w:rsid w:val="00F21F40"/>
    <w:rsid w:val="00F2742A"/>
    <w:rsid w:val="00F34837"/>
    <w:rsid w:val="00F379F2"/>
    <w:rsid w:val="00F43C1F"/>
    <w:rsid w:val="00F56EE1"/>
    <w:rsid w:val="00F92930"/>
    <w:rsid w:val="00FA379A"/>
    <w:rsid w:val="00FE11FA"/>
    <w:rsid w:val="00F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6319"/>
  <w15:chartTrackingRefBased/>
  <w15:docId w15:val="{D900A5CC-47B4-4537-A2B0-19F8C84C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D9F"/>
    <w:pPr>
      <w:ind w:left="720"/>
      <w:contextualSpacing/>
    </w:pPr>
  </w:style>
  <w:style w:type="paragraph" w:styleId="BalloonText">
    <w:name w:val="Balloon Text"/>
    <w:basedOn w:val="Normal"/>
    <w:link w:val="BalloonTextChar"/>
    <w:uiPriority w:val="99"/>
    <w:semiHidden/>
    <w:unhideWhenUsed/>
    <w:rsid w:val="00B5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31"/>
    <w:rPr>
      <w:rFonts w:ascii="Segoe UI" w:hAnsi="Segoe UI" w:cs="Segoe UI"/>
      <w:sz w:val="18"/>
      <w:szCs w:val="18"/>
    </w:rPr>
  </w:style>
  <w:style w:type="character" w:customStyle="1" w:styleId="Heading1Char">
    <w:name w:val="Heading 1 Char"/>
    <w:basedOn w:val="DefaultParagraphFont"/>
    <w:link w:val="Heading1"/>
    <w:uiPriority w:val="9"/>
    <w:rsid w:val="00DC72D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C72D7"/>
  </w:style>
  <w:style w:type="paragraph" w:styleId="Header">
    <w:name w:val="header"/>
    <w:basedOn w:val="Normal"/>
    <w:link w:val="HeaderChar"/>
    <w:uiPriority w:val="99"/>
    <w:unhideWhenUsed/>
    <w:rsid w:val="00096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36"/>
  </w:style>
  <w:style w:type="paragraph" w:styleId="Footer">
    <w:name w:val="footer"/>
    <w:basedOn w:val="Normal"/>
    <w:link w:val="FooterChar"/>
    <w:uiPriority w:val="99"/>
    <w:unhideWhenUsed/>
    <w:rsid w:val="00096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2923">
      <w:bodyDiv w:val="1"/>
      <w:marLeft w:val="0"/>
      <w:marRight w:val="0"/>
      <w:marTop w:val="0"/>
      <w:marBottom w:val="0"/>
      <w:divBdr>
        <w:top w:val="none" w:sz="0" w:space="0" w:color="auto"/>
        <w:left w:val="none" w:sz="0" w:space="0" w:color="auto"/>
        <w:bottom w:val="none" w:sz="0" w:space="0" w:color="auto"/>
        <w:right w:val="none" w:sz="0" w:space="0" w:color="auto"/>
      </w:divBdr>
    </w:div>
    <w:div w:id="347224080">
      <w:bodyDiv w:val="1"/>
      <w:marLeft w:val="0"/>
      <w:marRight w:val="0"/>
      <w:marTop w:val="0"/>
      <w:marBottom w:val="0"/>
      <w:divBdr>
        <w:top w:val="none" w:sz="0" w:space="0" w:color="auto"/>
        <w:left w:val="none" w:sz="0" w:space="0" w:color="auto"/>
        <w:bottom w:val="none" w:sz="0" w:space="0" w:color="auto"/>
        <w:right w:val="none" w:sz="0" w:space="0" w:color="auto"/>
      </w:divBdr>
    </w:div>
    <w:div w:id="647785472">
      <w:bodyDiv w:val="1"/>
      <w:marLeft w:val="0"/>
      <w:marRight w:val="0"/>
      <w:marTop w:val="0"/>
      <w:marBottom w:val="0"/>
      <w:divBdr>
        <w:top w:val="none" w:sz="0" w:space="0" w:color="auto"/>
        <w:left w:val="none" w:sz="0" w:space="0" w:color="auto"/>
        <w:bottom w:val="none" w:sz="0" w:space="0" w:color="auto"/>
        <w:right w:val="none" w:sz="0" w:space="0" w:color="auto"/>
      </w:divBdr>
    </w:div>
    <w:div w:id="11164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_ip_UnifiedCompliancePolicyUIAction xmlns="http://schemas.microsoft.com/sharepoint/v3" xsi:nil="true"/>
    <NotebookType xmlns="18c15fe6-4a63-47b4-b92e-c62117786802" xsi:nil="true"/>
    <Teachers xmlns="18c15fe6-4a63-47b4-b92e-c62117786802">
      <UserInfo>
        <DisplayName/>
        <AccountId xsi:nil="true"/>
        <AccountType/>
      </UserInfo>
    </Teachers>
    <Has_Teacher_Only_SectionGroup xmlns="18c15fe6-4a63-47b4-b92e-c62117786802" xsi:nil="true"/>
    <Owner xmlns="18c15fe6-4a63-47b4-b92e-c62117786802">
      <UserInfo>
        <DisplayName/>
        <AccountId xsi:nil="true"/>
        <AccountType/>
      </UserInfo>
    </Owner>
    <_ip_UnifiedCompliancePolicyProperties xmlns="http://schemas.microsoft.com/sharepoint/v3"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29" ma:contentTypeDescription="Create a new document." ma:contentTypeScope="" ma:versionID="5d41b06d25b751af80706fac7cc73765">
  <xsd:schema xmlns:xsd="http://www.w3.org/2001/XMLSchema" xmlns:xs="http://www.w3.org/2001/XMLSchema" xmlns:p="http://schemas.microsoft.com/office/2006/metadata/properties" xmlns:ns1="http://schemas.microsoft.com/sharepoint/v3" xmlns:ns3="0a254e3b-e8a8-44ca-87cc-7eb2cf8ac841" xmlns:ns4="18c15fe6-4a63-47b4-b92e-c62117786802" targetNamespace="http://schemas.microsoft.com/office/2006/metadata/properties" ma:root="true" ma:fieldsID="e7bb2dc9532224aedce1e3ab60529e44" ns1:_="" ns3:_="" ns4:_="">
    <xsd:import namespace="http://schemas.microsoft.com/sharepoint/v3"/>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b:Source>
    <b:Tag>Nat19</b:Tag>
    <b:SourceType>InternetSite</b:SourceType>
    <b:Guid>{049E94E0-1846-4052-838A-4D90B96A084F}</b:Guid>
    <b:Title>2017-2018 Average Teacher Starting Salaries By State</b:Title>
    <b:Medium>Web</b:Medium>
    <b:Author>
      <b:Author>
        <b:Corporate>National Eduation Association</b:Corporate>
      </b:Author>
    </b:Author>
    <b:YearAccessed>2019</b:YearAccessed>
    <b:MonthAccessed>November</b:MonthAccessed>
    <b:DayAccessed>12</b:DayAccessed>
    <b:RefOrder>1</b:RefOrder>
  </b:Source>
  <b:Source>
    <b:Tag>Lay15</b:Tag>
    <b:SourceType>InternetSite</b:SourceType>
    <b:Guid>{F31C3E6E-BC79-4F27-9F14-24AC0190A76A}</b:Guid>
    <b:Author>
      <b:Author>
        <b:NameList>
          <b:Person>
            <b:Last>Layton</b:Last>
            <b:First>Lyndsey</b:First>
          </b:Person>
        </b:NameList>
      </b:Author>
    </b:Author>
    <b:Title>Study Says Standardized Testing Is Overwhelming Nation's Public Schools</b:Title>
    <b:Year>2015</b:Year>
    <b:Month>October</b:Month>
    <b:Day>24</b:Day>
    <b:YearAccessed>2019</b:YearAccessed>
    <b:MonthAccessed>November</b:MonthAccessed>
    <b:DayAccessed>12</b:DayAccessed>
    <b:Medium>Web</b:Medium>
    <b:RefOrder>2</b:RefOrder>
  </b:Source>
  <b:Source>
    <b:Tag>Meh19</b:Tag>
    <b:SourceType>InternetSite</b:SourceType>
    <b:Guid>{2EAE316F-4422-40B7-B176-9ECD7BBCF062}</b:Guid>
    <b:Author>
      <b:Author>
        <b:NameList>
          <b:Person>
            <b:Last>Mehta</b:Last>
            <b:First>Jal</b:First>
          </b:Person>
          <b:Person>
            <b:Last>Fine</b:Last>
            <b:First>Sarah</b:First>
          </b:Person>
        </b:NameList>
      </b:Author>
    </b:Author>
    <b:Title>High School Doesn't Have To Be Boring</b:Title>
    <b:Year>2019</b:Year>
    <b:Month>30</b:Month>
    <b:Day>March</b:Day>
    <b:YearAccessed>2019</b:YearAccessed>
    <b:MonthAccessed>November</b:MonthAccessed>
    <b:DayAccessed>13</b:DayAccessed>
    <b:Medium>Web</b:Medium>
    <b:RefOrder>3</b:RefOrder>
  </b:Source>
</b:Sources>
</file>

<file path=customXml/itemProps1.xml><?xml version="1.0" encoding="utf-8"?>
<ds:datastoreItem xmlns:ds="http://schemas.openxmlformats.org/officeDocument/2006/customXml" ds:itemID="{D7716725-A383-496D-A248-75B7A45D518B}">
  <ds:schemaRefs>
    <ds:schemaRef ds:uri="http://schemas.microsoft.com/office/2006/metadata/properties"/>
    <ds:schemaRef ds:uri="http://schemas.microsoft.com/office/infopath/2007/PartnerControls"/>
    <ds:schemaRef ds:uri="18c15fe6-4a63-47b4-b92e-c62117786802"/>
    <ds:schemaRef ds:uri="http://schemas.microsoft.com/sharepoint/v3"/>
  </ds:schemaRefs>
</ds:datastoreItem>
</file>

<file path=customXml/itemProps2.xml><?xml version="1.0" encoding="utf-8"?>
<ds:datastoreItem xmlns:ds="http://schemas.openxmlformats.org/officeDocument/2006/customXml" ds:itemID="{ED8FD421-65BB-41F8-9F82-5D4D47BBEA90}">
  <ds:schemaRefs>
    <ds:schemaRef ds:uri="http://schemas.microsoft.com/sharepoint/v3/contenttype/forms"/>
  </ds:schemaRefs>
</ds:datastoreItem>
</file>

<file path=customXml/itemProps3.xml><?xml version="1.0" encoding="utf-8"?>
<ds:datastoreItem xmlns:ds="http://schemas.openxmlformats.org/officeDocument/2006/customXml" ds:itemID="{0B66C23B-14E3-44D9-8610-0E41681DC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272EA-2774-4AF8-9448-22BD1138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Brooks</dc:creator>
  <cp:keywords/>
  <dc:description/>
  <cp:lastModifiedBy>Janet Vrba</cp:lastModifiedBy>
  <cp:revision>3</cp:revision>
  <cp:lastPrinted>2019-12-05T19:06:00Z</cp:lastPrinted>
  <dcterms:created xsi:type="dcterms:W3CDTF">2019-12-05T19:04:00Z</dcterms:created>
  <dcterms:modified xsi:type="dcterms:W3CDTF">2019-12-05T19:32:00Z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